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D72EB" w14:textId="01317695" w:rsidR="00DA4A25" w:rsidRPr="00B40056" w:rsidRDefault="008A4C9D" w:rsidP="00DA4A25">
      <w:pPr>
        <w:spacing w:after="0" w:line="240" w:lineRule="auto"/>
        <w:jc w:val="center"/>
        <w:rPr>
          <w:rFonts w:ascii="Verdana" w:hAnsi="Verdana" w:cs="Arial"/>
          <w:b/>
        </w:rPr>
      </w:pPr>
      <w:r w:rsidRPr="00FF2DC8">
        <w:rPr>
          <w:rFonts w:ascii="Arial" w:hAnsi="Arial" w:cs="Arial"/>
          <w:noProof/>
          <w:lang w:eastAsia="en-GB"/>
        </w:rPr>
        <w:drawing>
          <wp:anchor distT="0" distB="0" distL="114300" distR="114300" simplePos="0" relativeHeight="251659264" behindDoc="0" locked="0" layoutInCell="1" allowOverlap="1" wp14:anchorId="619EE2AF" wp14:editId="276B3906">
            <wp:simplePos x="0" y="0"/>
            <wp:positionH relativeFrom="column">
              <wp:posOffset>0</wp:posOffset>
            </wp:positionH>
            <wp:positionV relativeFrom="paragraph">
              <wp:posOffset>0</wp:posOffset>
            </wp:positionV>
            <wp:extent cx="1823618" cy="1440000"/>
            <wp:effectExtent l="0" t="0" r="0" b="0"/>
            <wp:wrapNone/>
            <wp:docPr id="16" name="Picture 16" descr="Pearson Logo" title="Pears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rsonLogo_Primary_Blk_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3618" cy="1440000"/>
                    </a:xfrm>
                    <a:prstGeom prst="rect">
                      <a:avLst/>
                    </a:prstGeom>
                  </pic:spPr>
                </pic:pic>
              </a:graphicData>
            </a:graphic>
            <wp14:sizeRelH relativeFrom="page">
              <wp14:pctWidth>0</wp14:pctWidth>
            </wp14:sizeRelH>
            <wp14:sizeRelV relativeFrom="page">
              <wp14:pctHeight>0</wp14:pctHeight>
            </wp14:sizeRelV>
          </wp:anchor>
        </w:drawing>
      </w:r>
    </w:p>
    <w:p w14:paraId="292D72EC" w14:textId="77777777" w:rsidR="00DA4A25" w:rsidRPr="00B40056" w:rsidRDefault="00DA4A25" w:rsidP="00DA4A25">
      <w:pPr>
        <w:spacing w:after="0" w:line="240" w:lineRule="auto"/>
        <w:jc w:val="center"/>
        <w:rPr>
          <w:rFonts w:ascii="Verdana" w:hAnsi="Verdana" w:cs="Arial"/>
          <w:b/>
        </w:rPr>
      </w:pPr>
    </w:p>
    <w:p w14:paraId="292D72ED" w14:textId="77777777" w:rsidR="00DA4A25" w:rsidRPr="00B40056" w:rsidRDefault="00DA4A25" w:rsidP="00DA4A25">
      <w:pPr>
        <w:spacing w:after="0" w:line="240" w:lineRule="auto"/>
        <w:jc w:val="center"/>
        <w:rPr>
          <w:rFonts w:ascii="Verdana" w:hAnsi="Verdana" w:cs="Arial"/>
          <w:b/>
        </w:rPr>
      </w:pPr>
    </w:p>
    <w:p w14:paraId="292D72EE" w14:textId="77777777" w:rsidR="00DA4A25" w:rsidRPr="00B40056" w:rsidRDefault="00DA4A25" w:rsidP="00DA4A25">
      <w:pPr>
        <w:spacing w:after="0" w:line="240" w:lineRule="auto"/>
        <w:jc w:val="center"/>
        <w:rPr>
          <w:rFonts w:ascii="Verdana" w:hAnsi="Verdana" w:cs="Arial"/>
          <w:b/>
        </w:rPr>
      </w:pPr>
    </w:p>
    <w:p w14:paraId="292D72EF" w14:textId="77777777" w:rsidR="00DA4A25" w:rsidRPr="00B40056" w:rsidRDefault="00DA4A25" w:rsidP="00DA4A25">
      <w:pPr>
        <w:spacing w:after="0" w:line="240" w:lineRule="auto"/>
        <w:jc w:val="center"/>
        <w:rPr>
          <w:rFonts w:ascii="Verdana" w:hAnsi="Verdana" w:cs="Arial"/>
          <w:b/>
        </w:rPr>
      </w:pPr>
    </w:p>
    <w:p w14:paraId="292D72F0" w14:textId="77777777" w:rsidR="00DA4A25" w:rsidRPr="00B40056" w:rsidRDefault="00DA4A25" w:rsidP="00DA4A25">
      <w:pPr>
        <w:spacing w:after="0" w:line="240" w:lineRule="auto"/>
        <w:jc w:val="center"/>
        <w:rPr>
          <w:rFonts w:ascii="Verdana" w:hAnsi="Verdana" w:cs="Arial"/>
          <w:b/>
        </w:rPr>
      </w:pPr>
    </w:p>
    <w:p w14:paraId="292D72F1" w14:textId="77777777" w:rsidR="00DA4A25" w:rsidRPr="00B40056" w:rsidRDefault="00DA4A25" w:rsidP="00DA4A25">
      <w:pPr>
        <w:spacing w:after="0" w:line="240" w:lineRule="auto"/>
        <w:jc w:val="center"/>
        <w:rPr>
          <w:rFonts w:ascii="Verdana" w:hAnsi="Verdana" w:cs="Arial"/>
          <w:b/>
        </w:rPr>
      </w:pPr>
    </w:p>
    <w:p w14:paraId="292D72F2" w14:textId="77777777" w:rsidR="00DA4A25" w:rsidRPr="00B40056" w:rsidRDefault="00DA4A25" w:rsidP="00DA4A25">
      <w:pPr>
        <w:spacing w:after="0" w:line="240" w:lineRule="auto"/>
        <w:jc w:val="center"/>
        <w:rPr>
          <w:rFonts w:ascii="Verdana" w:hAnsi="Verdana" w:cs="Arial"/>
          <w:b/>
        </w:rPr>
      </w:pPr>
    </w:p>
    <w:p w14:paraId="434B9560" w14:textId="77777777" w:rsidR="00200C90" w:rsidRDefault="00200C90" w:rsidP="00DA4A25">
      <w:pPr>
        <w:spacing w:after="0" w:line="240" w:lineRule="auto"/>
        <w:jc w:val="center"/>
        <w:rPr>
          <w:rFonts w:ascii="Verdana" w:hAnsi="Verdana" w:cs="Arial"/>
          <w:b/>
          <w:sz w:val="48"/>
          <w:szCs w:val="48"/>
        </w:rPr>
      </w:pPr>
    </w:p>
    <w:p w14:paraId="7880DDE2" w14:textId="77777777" w:rsidR="00732E2F" w:rsidRDefault="00680CD3" w:rsidP="00732E2F">
      <w:pPr>
        <w:spacing w:after="0" w:line="240" w:lineRule="auto"/>
        <w:jc w:val="center"/>
        <w:rPr>
          <w:rFonts w:ascii="Verdana" w:hAnsi="Verdana" w:cs="Arial"/>
          <w:b/>
          <w:sz w:val="48"/>
          <w:szCs w:val="48"/>
        </w:rPr>
      </w:pPr>
      <w:r>
        <w:rPr>
          <w:rFonts w:ascii="Verdana" w:hAnsi="Verdana" w:cs="Arial"/>
          <w:b/>
          <w:sz w:val="48"/>
          <w:szCs w:val="48"/>
        </w:rPr>
        <w:t>GCSE (9-1) English Language Paper 2</w:t>
      </w:r>
      <w:r w:rsidR="00732E2F">
        <w:rPr>
          <w:rFonts w:ascii="Verdana" w:hAnsi="Verdana" w:cs="Arial"/>
          <w:b/>
          <w:sz w:val="48"/>
          <w:szCs w:val="48"/>
        </w:rPr>
        <w:t xml:space="preserve"> (</w:t>
      </w:r>
      <w:r w:rsidR="00200C90" w:rsidRPr="00200C90">
        <w:rPr>
          <w:rFonts w:ascii="Verdana" w:hAnsi="Verdana" w:cs="Arial"/>
          <w:b/>
          <w:sz w:val="48"/>
          <w:szCs w:val="48"/>
        </w:rPr>
        <w:t>1EN0/02</w:t>
      </w:r>
      <w:r w:rsidR="00732E2F">
        <w:rPr>
          <w:rFonts w:ascii="Verdana" w:hAnsi="Verdana" w:cs="Arial"/>
          <w:b/>
          <w:sz w:val="48"/>
          <w:szCs w:val="48"/>
        </w:rPr>
        <w:t>)</w:t>
      </w:r>
      <w:r w:rsidR="00C024A2" w:rsidRPr="00200C90">
        <w:rPr>
          <w:rFonts w:ascii="Verdana" w:hAnsi="Verdana" w:cs="Arial"/>
          <w:b/>
          <w:sz w:val="48"/>
          <w:szCs w:val="48"/>
        </w:rPr>
        <w:t xml:space="preserve"> </w:t>
      </w:r>
    </w:p>
    <w:p w14:paraId="292D72F4" w14:textId="77777777" w:rsidR="00DA4A25" w:rsidRPr="00200C90" w:rsidRDefault="00DA4A25" w:rsidP="00732E2F">
      <w:pPr>
        <w:spacing w:after="0" w:line="240" w:lineRule="auto"/>
        <w:rPr>
          <w:rFonts w:ascii="Verdana" w:hAnsi="Verdana" w:cs="Arial"/>
          <w:b/>
          <w:sz w:val="48"/>
          <w:szCs w:val="48"/>
        </w:rPr>
      </w:pPr>
    </w:p>
    <w:p w14:paraId="370103F9" w14:textId="77777777" w:rsidR="00732E2F" w:rsidRDefault="00526854" w:rsidP="00DA4A25">
      <w:pPr>
        <w:spacing w:after="0" w:line="240" w:lineRule="auto"/>
        <w:jc w:val="center"/>
        <w:rPr>
          <w:rFonts w:ascii="Verdana" w:hAnsi="Verdana" w:cs="Arial"/>
          <w:b/>
          <w:sz w:val="48"/>
          <w:szCs w:val="48"/>
        </w:rPr>
      </w:pPr>
      <w:r>
        <w:rPr>
          <w:rFonts w:ascii="Verdana" w:hAnsi="Verdana" w:cs="Arial"/>
          <w:b/>
          <w:sz w:val="48"/>
          <w:szCs w:val="48"/>
        </w:rPr>
        <w:t>November</w:t>
      </w:r>
      <w:r w:rsidR="00086E64" w:rsidRPr="00200C90">
        <w:rPr>
          <w:rFonts w:ascii="Verdana" w:hAnsi="Verdana" w:cs="Arial"/>
          <w:b/>
          <w:sz w:val="48"/>
          <w:szCs w:val="48"/>
        </w:rPr>
        <w:t xml:space="preserve"> 2017</w:t>
      </w:r>
      <w:r w:rsidR="00732E2F">
        <w:rPr>
          <w:rFonts w:ascii="Verdana" w:hAnsi="Verdana" w:cs="Arial"/>
          <w:b/>
          <w:sz w:val="48"/>
          <w:szCs w:val="48"/>
        </w:rPr>
        <w:t xml:space="preserve"> </w:t>
      </w:r>
    </w:p>
    <w:p w14:paraId="292D72F5" w14:textId="3D0233F6" w:rsidR="00086E64" w:rsidRPr="00200C90" w:rsidRDefault="00732E2F" w:rsidP="00DA4A25">
      <w:pPr>
        <w:spacing w:after="0" w:line="240" w:lineRule="auto"/>
        <w:jc w:val="center"/>
        <w:rPr>
          <w:rFonts w:ascii="Verdana" w:hAnsi="Verdana" w:cs="Arial"/>
          <w:b/>
          <w:sz w:val="48"/>
          <w:szCs w:val="48"/>
        </w:rPr>
      </w:pPr>
      <w:r>
        <w:rPr>
          <w:rFonts w:ascii="Verdana" w:hAnsi="Verdana" w:cs="Arial"/>
          <w:b/>
          <w:sz w:val="48"/>
          <w:szCs w:val="48"/>
        </w:rPr>
        <w:t xml:space="preserve">Script </w:t>
      </w:r>
      <w:r w:rsidRPr="00200C90">
        <w:rPr>
          <w:rFonts w:ascii="Verdana" w:hAnsi="Verdana" w:cs="Arial"/>
          <w:b/>
          <w:sz w:val="48"/>
          <w:szCs w:val="48"/>
        </w:rPr>
        <w:t>Commentaries</w:t>
      </w:r>
    </w:p>
    <w:p w14:paraId="292D72F6" w14:textId="77777777" w:rsidR="00C024A2" w:rsidRPr="00B40056" w:rsidRDefault="00C024A2" w:rsidP="00184C35">
      <w:pPr>
        <w:spacing w:after="0" w:line="240" w:lineRule="auto"/>
        <w:jc w:val="center"/>
        <w:rPr>
          <w:rFonts w:ascii="Verdana" w:hAnsi="Verdana" w:cs="Arial"/>
          <w:b/>
        </w:rPr>
      </w:pPr>
    </w:p>
    <w:p w14:paraId="292D72F7" w14:textId="77777777" w:rsidR="00DA4A25" w:rsidRPr="00B40056" w:rsidRDefault="00DA4A25">
      <w:pPr>
        <w:rPr>
          <w:rFonts w:ascii="Verdana" w:hAnsi="Verdana" w:cs="Arial"/>
          <w:b/>
        </w:rPr>
      </w:pPr>
      <w:r w:rsidRPr="00B40056">
        <w:rPr>
          <w:rFonts w:ascii="Verdana" w:hAnsi="Verdana" w:cs="Arial"/>
          <w:b/>
        </w:rPr>
        <w:br w:type="page"/>
      </w:r>
    </w:p>
    <w:p w14:paraId="292D72F8" w14:textId="77777777" w:rsidR="00C024A2" w:rsidRPr="00B40056" w:rsidRDefault="00C024A2" w:rsidP="00184C35">
      <w:pPr>
        <w:spacing w:after="0" w:line="240" w:lineRule="auto"/>
        <w:jc w:val="center"/>
        <w:rPr>
          <w:rFonts w:ascii="Verdana" w:hAnsi="Verdana" w:cs="Arial"/>
          <w:b/>
        </w:rPr>
      </w:pPr>
      <w:r w:rsidRPr="00B40056">
        <w:rPr>
          <w:rFonts w:ascii="Verdana" w:hAnsi="Verdana" w:cs="Arial"/>
          <w:b/>
        </w:rPr>
        <w:lastRenderedPageBreak/>
        <w:t>Graduate Items</w:t>
      </w:r>
    </w:p>
    <w:p w14:paraId="292D72F9" w14:textId="77777777" w:rsidR="00184C35" w:rsidRPr="00B40056" w:rsidRDefault="00184C35" w:rsidP="005001A5">
      <w:pPr>
        <w:spacing w:after="0" w:line="240" w:lineRule="auto"/>
        <w:rPr>
          <w:rFonts w:ascii="Verdana" w:hAnsi="Verdana" w:cs="Arial"/>
          <w:b/>
        </w:rPr>
      </w:pPr>
    </w:p>
    <w:p w14:paraId="292D72FA" w14:textId="77777777" w:rsidR="00184C35" w:rsidRPr="00B40056" w:rsidRDefault="00184C35" w:rsidP="005001A5">
      <w:pPr>
        <w:spacing w:after="0" w:line="240" w:lineRule="auto"/>
        <w:rPr>
          <w:rFonts w:ascii="Verdana" w:hAnsi="Verdana" w:cs="Arial"/>
          <w:b/>
        </w:rPr>
      </w:pPr>
      <w:r w:rsidRPr="00B40056">
        <w:rPr>
          <w:rFonts w:ascii="Verdana" w:hAnsi="Verdana" w:cs="Arial"/>
          <w:b/>
        </w:rPr>
        <w:t>Question 1</w:t>
      </w:r>
    </w:p>
    <w:p w14:paraId="292D72FB" w14:textId="77777777" w:rsidR="00184C35" w:rsidRPr="00B40056" w:rsidRDefault="00184C35" w:rsidP="005001A5">
      <w:pPr>
        <w:spacing w:after="0" w:line="240" w:lineRule="auto"/>
        <w:rPr>
          <w:rFonts w:ascii="Verdana" w:hAnsi="Verdana" w:cs="Arial"/>
          <w:b/>
        </w:rPr>
      </w:pPr>
    </w:p>
    <w:tbl>
      <w:tblPr>
        <w:tblStyle w:val="TableGrid"/>
        <w:tblW w:w="0" w:type="auto"/>
        <w:tblLook w:val="04A0" w:firstRow="1" w:lastRow="0" w:firstColumn="1" w:lastColumn="0" w:noHBand="0" w:noVBand="1"/>
      </w:tblPr>
      <w:tblGrid>
        <w:gridCol w:w="1696"/>
        <w:gridCol w:w="6633"/>
        <w:gridCol w:w="687"/>
      </w:tblGrid>
      <w:tr w:rsidR="00184C35" w:rsidRPr="00B40056" w14:paraId="292D7300" w14:textId="77777777" w:rsidTr="00F93306">
        <w:trPr>
          <w:trHeight w:val="70"/>
        </w:trPr>
        <w:tc>
          <w:tcPr>
            <w:tcW w:w="1696" w:type="dxa"/>
          </w:tcPr>
          <w:p w14:paraId="292D72FC" w14:textId="0D6490A2" w:rsidR="00184C35" w:rsidRPr="00B40056" w:rsidRDefault="00184C35" w:rsidP="00184C35">
            <w:pPr>
              <w:rPr>
                <w:rFonts w:ascii="Verdana" w:hAnsi="Verdana" w:cs="Arial"/>
              </w:rPr>
            </w:pPr>
            <w:r w:rsidRPr="00B40056">
              <w:rPr>
                <w:rFonts w:ascii="Verdana" w:hAnsi="Verdana" w:cs="Arial"/>
              </w:rPr>
              <w:t>S1</w:t>
            </w:r>
            <w:r w:rsidR="00680CD3">
              <w:rPr>
                <w:rFonts w:ascii="Verdana" w:hAnsi="Verdana" w:cs="Arial"/>
              </w:rPr>
              <w:t xml:space="preserve"> </w:t>
            </w:r>
          </w:p>
        </w:tc>
        <w:tc>
          <w:tcPr>
            <w:tcW w:w="6633" w:type="dxa"/>
          </w:tcPr>
          <w:p w14:paraId="07B363ED" w14:textId="77777777" w:rsidR="002E5978" w:rsidRDefault="002E5978" w:rsidP="002E5978">
            <w:pPr>
              <w:rPr>
                <w:rFonts w:ascii="Verdana" w:hAnsi="Verdana" w:cs="Arial"/>
              </w:rPr>
            </w:pPr>
            <w:r>
              <w:rPr>
                <w:rFonts w:ascii="Verdana" w:hAnsi="Verdana" w:cs="Arial"/>
              </w:rPr>
              <w:t>2 marks – standard response.</w:t>
            </w:r>
          </w:p>
          <w:p w14:paraId="292D72FE" w14:textId="6BFE9F43" w:rsidR="00184C35" w:rsidRPr="00B40056" w:rsidRDefault="00184C35" w:rsidP="00200C90">
            <w:pPr>
              <w:rPr>
                <w:rFonts w:ascii="Verdana" w:hAnsi="Verdana" w:cs="Arial"/>
              </w:rPr>
            </w:pPr>
          </w:p>
        </w:tc>
        <w:tc>
          <w:tcPr>
            <w:tcW w:w="687" w:type="dxa"/>
          </w:tcPr>
          <w:p w14:paraId="292D72FF" w14:textId="7D75DA84" w:rsidR="00184C35" w:rsidRPr="00B40056" w:rsidRDefault="002E5978" w:rsidP="00184C35">
            <w:pPr>
              <w:rPr>
                <w:rFonts w:ascii="Verdana" w:hAnsi="Verdana" w:cs="Arial"/>
              </w:rPr>
            </w:pPr>
            <w:r>
              <w:rPr>
                <w:rFonts w:ascii="Verdana" w:hAnsi="Verdana" w:cs="Arial"/>
              </w:rPr>
              <w:t>2</w:t>
            </w:r>
          </w:p>
        </w:tc>
      </w:tr>
      <w:tr w:rsidR="00184C35" w:rsidRPr="00B40056" w14:paraId="292D7305" w14:textId="77777777" w:rsidTr="00F93306">
        <w:tc>
          <w:tcPr>
            <w:tcW w:w="1696" w:type="dxa"/>
          </w:tcPr>
          <w:p w14:paraId="292D7301" w14:textId="660D43CE" w:rsidR="00184C35" w:rsidRPr="00B40056" w:rsidRDefault="00184C35" w:rsidP="00680CD3">
            <w:pPr>
              <w:rPr>
                <w:rFonts w:ascii="Verdana" w:hAnsi="Verdana" w:cs="Arial"/>
              </w:rPr>
            </w:pPr>
            <w:r w:rsidRPr="00B40056">
              <w:rPr>
                <w:rFonts w:ascii="Verdana" w:hAnsi="Verdana" w:cs="Arial"/>
              </w:rPr>
              <w:t>S2</w:t>
            </w:r>
            <w:r w:rsidR="002E5978">
              <w:rPr>
                <w:rFonts w:ascii="Verdana" w:hAnsi="Verdana" w:cs="Arial"/>
              </w:rPr>
              <w:t xml:space="preserve"> </w:t>
            </w:r>
          </w:p>
        </w:tc>
        <w:tc>
          <w:tcPr>
            <w:tcW w:w="6633" w:type="dxa"/>
          </w:tcPr>
          <w:p w14:paraId="292D7302" w14:textId="39F7975B" w:rsidR="00184C35" w:rsidRPr="00B40056" w:rsidRDefault="00200C90" w:rsidP="00184C35">
            <w:pPr>
              <w:rPr>
                <w:rFonts w:ascii="Verdana" w:hAnsi="Verdana" w:cs="Arial"/>
              </w:rPr>
            </w:pPr>
            <w:r>
              <w:rPr>
                <w:rFonts w:ascii="Verdana" w:hAnsi="Verdana" w:cs="Arial"/>
              </w:rPr>
              <w:t>2 marks – both responses are acceptable.</w:t>
            </w:r>
          </w:p>
          <w:p w14:paraId="292D7303" w14:textId="77777777" w:rsidR="00184C35" w:rsidRPr="00B40056" w:rsidRDefault="00184C35" w:rsidP="00184C35">
            <w:pPr>
              <w:rPr>
                <w:rFonts w:ascii="Verdana" w:hAnsi="Verdana" w:cs="Arial"/>
              </w:rPr>
            </w:pPr>
          </w:p>
        </w:tc>
        <w:tc>
          <w:tcPr>
            <w:tcW w:w="687" w:type="dxa"/>
          </w:tcPr>
          <w:p w14:paraId="292D7304" w14:textId="01D9011B" w:rsidR="00184C35" w:rsidRPr="00B40056" w:rsidRDefault="00200C90" w:rsidP="00184C35">
            <w:pPr>
              <w:rPr>
                <w:rFonts w:ascii="Verdana" w:hAnsi="Verdana" w:cs="Arial"/>
              </w:rPr>
            </w:pPr>
            <w:r>
              <w:rPr>
                <w:rFonts w:ascii="Verdana" w:hAnsi="Verdana" w:cs="Arial"/>
              </w:rPr>
              <w:t>2</w:t>
            </w:r>
          </w:p>
        </w:tc>
      </w:tr>
      <w:tr w:rsidR="00184C35" w:rsidRPr="00B40056" w14:paraId="292D730A" w14:textId="77777777" w:rsidTr="00F93306">
        <w:tc>
          <w:tcPr>
            <w:tcW w:w="1696" w:type="dxa"/>
          </w:tcPr>
          <w:p w14:paraId="292D7306" w14:textId="25EF3571" w:rsidR="00184C35" w:rsidRPr="00B40056" w:rsidRDefault="00184C35" w:rsidP="00680CD3">
            <w:pPr>
              <w:rPr>
                <w:rFonts w:ascii="Verdana" w:hAnsi="Verdana" w:cs="Arial"/>
              </w:rPr>
            </w:pPr>
            <w:r w:rsidRPr="00B40056">
              <w:rPr>
                <w:rFonts w:ascii="Verdana" w:hAnsi="Verdana" w:cs="Arial"/>
              </w:rPr>
              <w:t>S3</w:t>
            </w:r>
            <w:r w:rsidR="002E5978">
              <w:rPr>
                <w:rFonts w:ascii="Verdana" w:hAnsi="Verdana" w:cs="Arial"/>
              </w:rPr>
              <w:t xml:space="preserve"> </w:t>
            </w:r>
          </w:p>
        </w:tc>
        <w:tc>
          <w:tcPr>
            <w:tcW w:w="6633" w:type="dxa"/>
          </w:tcPr>
          <w:p w14:paraId="1CDB218F" w14:textId="3CFF0AFC" w:rsidR="002E5978" w:rsidRPr="00200C90" w:rsidRDefault="002E5978" w:rsidP="002E5978">
            <w:pPr>
              <w:rPr>
                <w:rFonts w:ascii="Verdana" w:hAnsi="Verdana" w:cs="Arial"/>
              </w:rPr>
            </w:pPr>
            <w:r w:rsidRPr="00200C90">
              <w:rPr>
                <w:rFonts w:ascii="Verdana" w:hAnsi="Verdana" w:cs="Arial"/>
              </w:rPr>
              <w:t>1</w:t>
            </w:r>
            <w:r>
              <w:rPr>
                <w:rFonts w:ascii="Verdana" w:hAnsi="Verdana" w:cs="Arial"/>
              </w:rPr>
              <w:t xml:space="preserve"> mark for ‘the ocean below’. The first response does not get a mark as it does not relate to what he is able to see, it is what he </w:t>
            </w:r>
            <w:r w:rsidR="00F93306">
              <w:rPr>
                <w:rFonts w:ascii="Verdana" w:hAnsi="Verdana" w:cs="Arial"/>
              </w:rPr>
              <w:t xml:space="preserve">used to </w:t>
            </w:r>
            <w:r>
              <w:rPr>
                <w:rFonts w:ascii="Verdana" w:hAnsi="Verdana" w:cs="Arial"/>
              </w:rPr>
              <w:t>see in space.</w:t>
            </w:r>
          </w:p>
          <w:p w14:paraId="292D7308" w14:textId="0197548A" w:rsidR="00184C35" w:rsidRPr="00B40056" w:rsidRDefault="00184C35" w:rsidP="00200C90">
            <w:pPr>
              <w:rPr>
                <w:rFonts w:ascii="Verdana" w:hAnsi="Verdana" w:cs="Arial"/>
              </w:rPr>
            </w:pPr>
          </w:p>
        </w:tc>
        <w:tc>
          <w:tcPr>
            <w:tcW w:w="687" w:type="dxa"/>
          </w:tcPr>
          <w:p w14:paraId="292D7309" w14:textId="1A7637DC" w:rsidR="00184C35" w:rsidRPr="00B40056" w:rsidRDefault="002E5978" w:rsidP="00184C35">
            <w:pPr>
              <w:rPr>
                <w:rFonts w:ascii="Verdana" w:hAnsi="Verdana" w:cs="Arial"/>
              </w:rPr>
            </w:pPr>
            <w:r>
              <w:rPr>
                <w:rFonts w:ascii="Verdana" w:hAnsi="Verdana" w:cs="Arial"/>
              </w:rPr>
              <w:t>1</w:t>
            </w:r>
          </w:p>
        </w:tc>
      </w:tr>
      <w:tr w:rsidR="00184C35" w:rsidRPr="00B40056" w14:paraId="292D730F" w14:textId="77777777" w:rsidTr="00F93306">
        <w:tc>
          <w:tcPr>
            <w:tcW w:w="1696" w:type="dxa"/>
          </w:tcPr>
          <w:p w14:paraId="292D730B" w14:textId="4ACE0D9A" w:rsidR="00184C35" w:rsidRPr="00B40056" w:rsidRDefault="00184C35" w:rsidP="00184C35">
            <w:pPr>
              <w:rPr>
                <w:rFonts w:ascii="Verdana" w:hAnsi="Verdana" w:cs="Arial"/>
              </w:rPr>
            </w:pPr>
            <w:r w:rsidRPr="00B40056">
              <w:rPr>
                <w:rFonts w:ascii="Verdana" w:hAnsi="Verdana" w:cs="Arial"/>
              </w:rPr>
              <w:t>S4</w:t>
            </w:r>
          </w:p>
        </w:tc>
        <w:tc>
          <w:tcPr>
            <w:tcW w:w="6633" w:type="dxa"/>
          </w:tcPr>
          <w:p w14:paraId="259E10A5" w14:textId="2CD860B2" w:rsidR="00200C90" w:rsidRPr="00200C90" w:rsidRDefault="00F93306" w:rsidP="00200C90">
            <w:pPr>
              <w:rPr>
                <w:rFonts w:ascii="Verdana" w:hAnsi="Verdana" w:cs="Arial"/>
              </w:rPr>
            </w:pPr>
            <w:r>
              <w:rPr>
                <w:rFonts w:ascii="Verdana" w:hAnsi="Verdana" w:cs="Arial"/>
              </w:rPr>
              <w:t xml:space="preserve">The first response does not get a mark as it does not relate to what he is able to see, it is what he used to see in space. </w:t>
            </w:r>
            <w:r w:rsidR="00200C90" w:rsidRPr="00200C90">
              <w:rPr>
                <w:rFonts w:ascii="Verdana" w:hAnsi="Verdana" w:cs="Arial"/>
              </w:rPr>
              <w:t>1</w:t>
            </w:r>
            <w:r w:rsidR="002E5978">
              <w:rPr>
                <w:rFonts w:ascii="Verdana" w:hAnsi="Verdana" w:cs="Arial"/>
              </w:rPr>
              <w:t xml:space="preserve"> mark for ‘</w:t>
            </w:r>
            <w:r>
              <w:rPr>
                <w:rFonts w:ascii="Verdana" w:hAnsi="Verdana" w:cs="Arial"/>
              </w:rPr>
              <w:t>hazy early morning’</w:t>
            </w:r>
            <w:r w:rsidR="002E5978">
              <w:rPr>
                <w:rFonts w:ascii="Verdana" w:hAnsi="Verdana" w:cs="Arial"/>
              </w:rPr>
              <w:t xml:space="preserve">. </w:t>
            </w:r>
          </w:p>
          <w:p w14:paraId="292D730D" w14:textId="77777777" w:rsidR="00184C35" w:rsidRPr="00B40056" w:rsidRDefault="00184C35" w:rsidP="00200C90">
            <w:pPr>
              <w:rPr>
                <w:rFonts w:ascii="Verdana" w:hAnsi="Verdana" w:cs="Arial"/>
              </w:rPr>
            </w:pPr>
          </w:p>
        </w:tc>
        <w:tc>
          <w:tcPr>
            <w:tcW w:w="687" w:type="dxa"/>
          </w:tcPr>
          <w:p w14:paraId="292D730E" w14:textId="10FBC43C" w:rsidR="00184C35" w:rsidRPr="00B40056" w:rsidRDefault="00200C90" w:rsidP="00184C35">
            <w:pPr>
              <w:rPr>
                <w:rFonts w:ascii="Verdana" w:hAnsi="Verdana" w:cs="Arial"/>
              </w:rPr>
            </w:pPr>
            <w:r>
              <w:rPr>
                <w:rFonts w:ascii="Verdana" w:hAnsi="Verdana" w:cs="Arial"/>
              </w:rPr>
              <w:t>1</w:t>
            </w:r>
          </w:p>
        </w:tc>
      </w:tr>
      <w:tr w:rsidR="00184C35" w:rsidRPr="00B40056" w14:paraId="292D7314" w14:textId="77777777" w:rsidTr="00F93306">
        <w:tc>
          <w:tcPr>
            <w:tcW w:w="1696" w:type="dxa"/>
          </w:tcPr>
          <w:p w14:paraId="292D7310" w14:textId="5896B7E9" w:rsidR="00184C35" w:rsidRPr="00B40056" w:rsidRDefault="00184C35" w:rsidP="00184C35">
            <w:pPr>
              <w:rPr>
                <w:rFonts w:ascii="Verdana" w:hAnsi="Verdana" w:cs="Arial"/>
              </w:rPr>
            </w:pPr>
            <w:r w:rsidRPr="00B40056">
              <w:rPr>
                <w:rFonts w:ascii="Verdana" w:hAnsi="Verdana" w:cs="Arial"/>
              </w:rPr>
              <w:t xml:space="preserve">S5 </w:t>
            </w:r>
          </w:p>
        </w:tc>
        <w:tc>
          <w:tcPr>
            <w:tcW w:w="6633" w:type="dxa"/>
          </w:tcPr>
          <w:p w14:paraId="726CB8E8" w14:textId="0C86B9D2" w:rsidR="00200C90" w:rsidRPr="00200C90" w:rsidRDefault="00F93306" w:rsidP="00200C90">
            <w:pPr>
              <w:rPr>
                <w:rFonts w:ascii="Verdana" w:hAnsi="Verdana" w:cs="Arial"/>
              </w:rPr>
            </w:pPr>
            <w:r>
              <w:rPr>
                <w:rFonts w:ascii="Verdana" w:hAnsi="Verdana" w:cs="Arial"/>
              </w:rPr>
              <w:t>2</w:t>
            </w:r>
            <w:r w:rsidR="00200C90" w:rsidRPr="00200C90">
              <w:rPr>
                <w:rFonts w:ascii="Verdana" w:hAnsi="Verdana" w:cs="Arial"/>
              </w:rPr>
              <w:t xml:space="preserve"> mark</w:t>
            </w:r>
            <w:r>
              <w:rPr>
                <w:rFonts w:ascii="Verdana" w:hAnsi="Verdana" w:cs="Arial"/>
              </w:rPr>
              <w:t>s - both responses are acceptable.</w:t>
            </w:r>
          </w:p>
          <w:p w14:paraId="292D7312" w14:textId="4FFE90F2" w:rsidR="00184C35" w:rsidRPr="00B40056" w:rsidRDefault="00200C90" w:rsidP="00200C90">
            <w:pPr>
              <w:rPr>
                <w:rFonts w:ascii="Verdana" w:hAnsi="Verdana" w:cs="Arial"/>
              </w:rPr>
            </w:pPr>
            <w:r w:rsidRPr="00200C90">
              <w:rPr>
                <w:rFonts w:ascii="Verdana" w:hAnsi="Verdana" w:cs="Arial"/>
              </w:rPr>
              <w:t xml:space="preserve"> </w:t>
            </w:r>
          </w:p>
        </w:tc>
        <w:tc>
          <w:tcPr>
            <w:tcW w:w="687" w:type="dxa"/>
          </w:tcPr>
          <w:p w14:paraId="292D7313" w14:textId="5F160CCB" w:rsidR="00184C35" w:rsidRPr="00B40056" w:rsidRDefault="00F93306" w:rsidP="00184C35">
            <w:pPr>
              <w:rPr>
                <w:rFonts w:ascii="Verdana" w:hAnsi="Verdana" w:cs="Arial"/>
              </w:rPr>
            </w:pPr>
            <w:r>
              <w:rPr>
                <w:rFonts w:ascii="Verdana" w:hAnsi="Verdana" w:cs="Arial"/>
              </w:rPr>
              <w:t>2</w:t>
            </w:r>
          </w:p>
        </w:tc>
      </w:tr>
      <w:tr w:rsidR="00200C90" w:rsidRPr="00B40056" w14:paraId="1A5F3CBC" w14:textId="77777777" w:rsidTr="00F93306">
        <w:tc>
          <w:tcPr>
            <w:tcW w:w="1696" w:type="dxa"/>
          </w:tcPr>
          <w:p w14:paraId="4C4AAE0F" w14:textId="6EA36DFC" w:rsidR="00200C90" w:rsidRPr="00B40056" w:rsidRDefault="00200C90" w:rsidP="00184C35">
            <w:pPr>
              <w:rPr>
                <w:rFonts w:ascii="Verdana" w:hAnsi="Verdana" w:cs="Arial"/>
              </w:rPr>
            </w:pPr>
            <w:r>
              <w:rPr>
                <w:rFonts w:ascii="Verdana" w:hAnsi="Verdana" w:cs="Arial"/>
              </w:rPr>
              <w:t>S6</w:t>
            </w:r>
          </w:p>
        </w:tc>
        <w:tc>
          <w:tcPr>
            <w:tcW w:w="6633" w:type="dxa"/>
          </w:tcPr>
          <w:p w14:paraId="5CD3717D" w14:textId="415AC818" w:rsidR="00200C90" w:rsidRDefault="00F93306" w:rsidP="00184C35">
            <w:pPr>
              <w:rPr>
                <w:rFonts w:ascii="Verdana" w:hAnsi="Verdana" w:cs="Arial"/>
              </w:rPr>
            </w:pPr>
            <w:r>
              <w:rPr>
                <w:rFonts w:ascii="Verdana" w:hAnsi="Verdana" w:cs="Arial"/>
              </w:rPr>
              <w:t>2 marks – more than is needed to achieve the marks has been written.</w:t>
            </w:r>
          </w:p>
          <w:p w14:paraId="68045C79" w14:textId="50F340E4" w:rsidR="00200C90" w:rsidRPr="00B40056" w:rsidRDefault="00200C90" w:rsidP="00184C35">
            <w:pPr>
              <w:rPr>
                <w:rFonts w:ascii="Verdana" w:hAnsi="Verdana" w:cs="Arial"/>
              </w:rPr>
            </w:pPr>
          </w:p>
        </w:tc>
        <w:tc>
          <w:tcPr>
            <w:tcW w:w="687" w:type="dxa"/>
          </w:tcPr>
          <w:p w14:paraId="0A5C84CC" w14:textId="1F0D506F" w:rsidR="00200C90" w:rsidRPr="00B40056" w:rsidRDefault="00200C90" w:rsidP="00184C35">
            <w:pPr>
              <w:rPr>
                <w:rFonts w:ascii="Verdana" w:hAnsi="Verdana" w:cs="Arial"/>
              </w:rPr>
            </w:pPr>
            <w:r>
              <w:rPr>
                <w:rFonts w:ascii="Verdana" w:hAnsi="Verdana" w:cs="Arial"/>
              </w:rPr>
              <w:t>2</w:t>
            </w:r>
          </w:p>
        </w:tc>
      </w:tr>
      <w:tr w:rsidR="00200C90" w:rsidRPr="00B40056" w14:paraId="0AD00EE4" w14:textId="77777777" w:rsidTr="00F93306">
        <w:tc>
          <w:tcPr>
            <w:tcW w:w="1696" w:type="dxa"/>
          </w:tcPr>
          <w:p w14:paraId="423F0E62" w14:textId="5BA70254" w:rsidR="00200C90" w:rsidRDefault="00200C90" w:rsidP="00184C35">
            <w:pPr>
              <w:rPr>
                <w:rFonts w:ascii="Verdana" w:hAnsi="Verdana" w:cs="Arial"/>
              </w:rPr>
            </w:pPr>
            <w:r>
              <w:rPr>
                <w:rFonts w:ascii="Verdana" w:hAnsi="Verdana" w:cs="Arial"/>
              </w:rPr>
              <w:t>S7</w:t>
            </w:r>
          </w:p>
        </w:tc>
        <w:tc>
          <w:tcPr>
            <w:tcW w:w="6633" w:type="dxa"/>
          </w:tcPr>
          <w:p w14:paraId="129F3AC5" w14:textId="5A8F720D" w:rsidR="00200C90" w:rsidRDefault="00F93306" w:rsidP="00184C35">
            <w:pPr>
              <w:rPr>
                <w:rFonts w:ascii="Verdana" w:hAnsi="Verdana" w:cs="Arial"/>
              </w:rPr>
            </w:pPr>
            <w:r>
              <w:rPr>
                <w:rFonts w:ascii="Verdana" w:hAnsi="Verdana" w:cs="Arial"/>
              </w:rPr>
              <w:t xml:space="preserve">1 mark for ‘ocean’. </w:t>
            </w:r>
          </w:p>
          <w:p w14:paraId="08178F7C" w14:textId="687A8531" w:rsidR="00200C90" w:rsidRPr="00B40056" w:rsidRDefault="00200C90" w:rsidP="00184C35">
            <w:pPr>
              <w:rPr>
                <w:rFonts w:ascii="Verdana" w:hAnsi="Verdana" w:cs="Arial"/>
              </w:rPr>
            </w:pPr>
          </w:p>
        </w:tc>
        <w:tc>
          <w:tcPr>
            <w:tcW w:w="687" w:type="dxa"/>
          </w:tcPr>
          <w:p w14:paraId="0AE83F46" w14:textId="3363CF2A" w:rsidR="00200C90" w:rsidRDefault="00F93306" w:rsidP="00184C35">
            <w:pPr>
              <w:rPr>
                <w:rFonts w:ascii="Verdana" w:hAnsi="Verdana" w:cs="Arial"/>
              </w:rPr>
            </w:pPr>
            <w:r>
              <w:rPr>
                <w:rFonts w:ascii="Verdana" w:hAnsi="Verdana" w:cs="Arial"/>
              </w:rPr>
              <w:t>2</w:t>
            </w:r>
          </w:p>
        </w:tc>
      </w:tr>
      <w:tr w:rsidR="00200C90" w:rsidRPr="00B40056" w14:paraId="6D4A7367" w14:textId="77777777" w:rsidTr="00F93306">
        <w:tc>
          <w:tcPr>
            <w:tcW w:w="1696" w:type="dxa"/>
          </w:tcPr>
          <w:p w14:paraId="78FBDFE0" w14:textId="55F90901" w:rsidR="00200C90" w:rsidRDefault="00200C90" w:rsidP="00184C35">
            <w:pPr>
              <w:rPr>
                <w:rFonts w:ascii="Verdana" w:hAnsi="Verdana" w:cs="Arial"/>
              </w:rPr>
            </w:pPr>
            <w:r>
              <w:rPr>
                <w:rFonts w:ascii="Verdana" w:hAnsi="Verdana" w:cs="Arial"/>
              </w:rPr>
              <w:t>S8</w:t>
            </w:r>
          </w:p>
        </w:tc>
        <w:tc>
          <w:tcPr>
            <w:tcW w:w="6633" w:type="dxa"/>
          </w:tcPr>
          <w:p w14:paraId="3216F8C5" w14:textId="02E592AA" w:rsidR="00200C90" w:rsidRDefault="00200C90" w:rsidP="00184C35">
            <w:pPr>
              <w:rPr>
                <w:rFonts w:ascii="Verdana" w:hAnsi="Verdana" w:cs="Arial"/>
              </w:rPr>
            </w:pPr>
            <w:r>
              <w:rPr>
                <w:rFonts w:ascii="Verdana" w:hAnsi="Verdana" w:cs="Arial"/>
              </w:rPr>
              <w:t>2 marks</w:t>
            </w:r>
            <w:r w:rsidR="00786980">
              <w:rPr>
                <w:rFonts w:ascii="Verdana" w:hAnsi="Verdana" w:cs="Arial"/>
              </w:rPr>
              <w:t>.</w:t>
            </w:r>
            <w:r w:rsidR="000C2480">
              <w:rPr>
                <w:rFonts w:ascii="Verdana" w:hAnsi="Verdana" w:cs="Arial"/>
              </w:rPr>
              <w:t xml:space="preserve"> We have agreed </w:t>
            </w:r>
            <w:r w:rsidR="00F93306">
              <w:rPr>
                <w:rFonts w:ascii="Verdana" w:hAnsi="Verdana" w:cs="Arial"/>
              </w:rPr>
              <w:t xml:space="preserve">‘earth’ </w:t>
            </w:r>
            <w:r w:rsidR="000C2480">
              <w:rPr>
                <w:rFonts w:ascii="Verdana" w:hAnsi="Verdana" w:cs="Arial"/>
              </w:rPr>
              <w:t>is a valid answer.</w:t>
            </w:r>
            <w:r w:rsidR="00F93306">
              <w:rPr>
                <w:rFonts w:ascii="Verdana" w:hAnsi="Verdana" w:cs="Arial"/>
              </w:rPr>
              <w:t xml:space="preserve"> </w:t>
            </w:r>
          </w:p>
          <w:p w14:paraId="71C87E79" w14:textId="489FB607" w:rsidR="00200C90" w:rsidRDefault="00200C90" w:rsidP="00184C35">
            <w:pPr>
              <w:rPr>
                <w:rFonts w:ascii="Verdana" w:hAnsi="Verdana" w:cs="Arial"/>
              </w:rPr>
            </w:pPr>
          </w:p>
        </w:tc>
        <w:tc>
          <w:tcPr>
            <w:tcW w:w="687" w:type="dxa"/>
          </w:tcPr>
          <w:p w14:paraId="33A8C997" w14:textId="69644596" w:rsidR="00200C90" w:rsidRDefault="00DA08E7" w:rsidP="00184C35">
            <w:pPr>
              <w:rPr>
                <w:rFonts w:ascii="Verdana" w:hAnsi="Verdana" w:cs="Arial"/>
              </w:rPr>
            </w:pPr>
            <w:r>
              <w:rPr>
                <w:rFonts w:ascii="Verdana" w:hAnsi="Verdana" w:cs="Arial"/>
              </w:rPr>
              <w:t>2</w:t>
            </w:r>
          </w:p>
        </w:tc>
      </w:tr>
      <w:tr w:rsidR="00200C90" w:rsidRPr="00B40056" w14:paraId="26C7733A" w14:textId="77777777" w:rsidTr="00F93306">
        <w:tc>
          <w:tcPr>
            <w:tcW w:w="1696" w:type="dxa"/>
          </w:tcPr>
          <w:p w14:paraId="02695084" w14:textId="29A27868" w:rsidR="00200C90" w:rsidRDefault="00200C90" w:rsidP="00184C35">
            <w:pPr>
              <w:rPr>
                <w:rFonts w:ascii="Verdana" w:hAnsi="Verdana" w:cs="Arial"/>
              </w:rPr>
            </w:pPr>
            <w:r>
              <w:rPr>
                <w:rFonts w:ascii="Verdana" w:hAnsi="Verdana" w:cs="Arial"/>
              </w:rPr>
              <w:t>S9</w:t>
            </w:r>
          </w:p>
        </w:tc>
        <w:tc>
          <w:tcPr>
            <w:tcW w:w="6633" w:type="dxa"/>
          </w:tcPr>
          <w:p w14:paraId="037BF70C" w14:textId="77777777" w:rsidR="00F93306" w:rsidRDefault="00F93306" w:rsidP="00F93306">
            <w:pPr>
              <w:rPr>
                <w:rFonts w:ascii="Verdana" w:hAnsi="Verdana" w:cs="Arial"/>
              </w:rPr>
            </w:pPr>
            <w:r>
              <w:rPr>
                <w:rFonts w:ascii="Verdana" w:hAnsi="Verdana" w:cs="Arial"/>
              </w:rPr>
              <w:t>2 marks – more than is needed to achieve the marks has been written.</w:t>
            </w:r>
          </w:p>
          <w:p w14:paraId="1D42919D" w14:textId="7209D624" w:rsidR="00200C90" w:rsidRDefault="00200C90" w:rsidP="00200C90">
            <w:pPr>
              <w:rPr>
                <w:rFonts w:ascii="Verdana" w:hAnsi="Verdana" w:cs="Arial"/>
              </w:rPr>
            </w:pPr>
          </w:p>
        </w:tc>
        <w:tc>
          <w:tcPr>
            <w:tcW w:w="687" w:type="dxa"/>
          </w:tcPr>
          <w:p w14:paraId="1DD8F1F8" w14:textId="2019EE53" w:rsidR="00200C90" w:rsidRDefault="00200C90" w:rsidP="00184C35">
            <w:pPr>
              <w:rPr>
                <w:rFonts w:ascii="Verdana" w:hAnsi="Verdana" w:cs="Arial"/>
              </w:rPr>
            </w:pPr>
            <w:r>
              <w:rPr>
                <w:rFonts w:ascii="Verdana" w:hAnsi="Verdana" w:cs="Arial"/>
              </w:rPr>
              <w:t>2</w:t>
            </w:r>
          </w:p>
        </w:tc>
      </w:tr>
      <w:tr w:rsidR="00200C90" w:rsidRPr="00B40056" w14:paraId="392FB484" w14:textId="77777777" w:rsidTr="00F93306">
        <w:tc>
          <w:tcPr>
            <w:tcW w:w="1696" w:type="dxa"/>
          </w:tcPr>
          <w:p w14:paraId="72C83E10" w14:textId="3FA95C1E" w:rsidR="00200C90" w:rsidRDefault="00680CD3" w:rsidP="00184C35">
            <w:pPr>
              <w:rPr>
                <w:rFonts w:ascii="Verdana" w:hAnsi="Verdana" w:cs="Arial"/>
              </w:rPr>
            </w:pPr>
            <w:r>
              <w:rPr>
                <w:rFonts w:ascii="Verdana" w:hAnsi="Verdana" w:cs="Arial"/>
              </w:rPr>
              <w:t>S10</w:t>
            </w:r>
          </w:p>
        </w:tc>
        <w:tc>
          <w:tcPr>
            <w:tcW w:w="6633" w:type="dxa"/>
          </w:tcPr>
          <w:p w14:paraId="06266905" w14:textId="04E17E64" w:rsidR="00200C90" w:rsidRDefault="00200C90" w:rsidP="00200C90">
            <w:pPr>
              <w:rPr>
                <w:rFonts w:ascii="Verdana" w:hAnsi="Verdana" w:cs="Arial"/>
              </w:rPr>
            </w:pPr>
            <w:r>
              <w:rPr>
                <w:rFonts w:ascii="Verdana" w:hAnsi="Verdana" w:cs="Arial"/>
              </w:rPr>
              <w:t>1 mark – the second answer is not linked to</w:t>
            </w:r>
            <w:r w:rsidR="00F93306">
              <w:rPr>
                <w:rFonts w:ascii="Verdana" w:hAnsi="Verdana" w:cs="Arial"/>
              </w:rPr>
              <w:t xml:space="preserve"> what he sees now</w:t>
            </w:r>
            <w:r>
              <w:rPr>
                <w:rFonts w:ascii="Verdana" w:hAnsi="Verdana" w:cs="Arial"/>
              </w:rPr>
              <w:t>.</w:t>
            </w:r>
          </w:p>
          <w:p w14:paraId="0701F3D0" w14:textId="0BB7D161" w:rsidR="00200C90" w:rsidRDefault="00200C90" w:rsidP="00200C90">
            <w:pPr>
              <w:rPr>
                <w:rFonts w:ascii="Verdana" w:hAnsi="Verdana" w:cs="Arial"/>
              </w:rPr>
            </w:pPr>
          </w:p>
        </w:tc>
        <w:tc>
          <w:tcPr>
            <w:tcW w:w="687" w:type="dxa"/>
          </w:tcPr>
          <w:p w14:paraId="70F319BF" w14:textId="25E81EC7" w:rsidR="00200C90" w:rsidRDefault="00200C90" w:rsidP="00184C35">
            <w:pPr>
              <w:rPr>
                <w:rFonts w:ascii="Verdana" w:hAnsi="Verdana" w:cs="Arial"/>
              </w:rPr>
            </w:pPr>
            <w:r>
              <w:rPr>
                <w:rFonts w:ascii="Verdana" w:hAnsi="Verdana" w:cs="Arial"/>
              </w:rPr>
              <w:t>1</w:t>
            </w:r>
          </w:p>
        </w:tc>
      </w:tr>
    </w:tbl>
    <w:p w14:paraId="292D7315" w14:textId="469688B4" w:rsidR="00184C35" w:rsidRPr="00B40056" w:rsidRDefault="00184C35" w:rsidP="005001A5">
      <w:pPr>
        <w:spacing w:after="0" w:line="240" w:lineRule="auto"/>
        <w:rPr>
          <w:rFonts w:ascii="Verdana" w:hAnsi="Verdana" w:cs="Arial"/>
          <w:b/>
        </w:rPr>
      </w:pPr>
    </w:p>
    <w:p w14:paraId="292D7316" w14:textId="77777777" w:rsidR="00C024A2" w:rsidRPr="00B40056" w:rsidRDefault="00184C35" w:rsidP="005001A5">
      <w:pPr>
        <w:spacing w:after="0" w:line="240" w:lineRule="auto"/>
        <w:rPr>
          <w:rFonts w:ascii="Verdana" w:hAnsi="Verdana" w:cs="Arial"/>
          <w:b/>
        </w:rPr>
      </w:pPr>
      <w:r w:rsidRPr="00B40056">
        <w:rPr>
          <w:rFonts w:ascii="Verdana" w:hAnsi="Verdana" w:cs="Arial"/>
          <w:b/>
        </w:rPr>
        <w:t>Question 2</w:t>
      </w:r>
    </w:p>
    <w:p w14:paraId="292D7317" w14:textId="77777777" w:rsidR="00184C35" w:rsidRPr="00B40056" w:rsidRDefault="00184C35" w:rsidP="005001A5">
      <w:pPr>
        <w:spacing w:after="0" w:line="240" w:lineRule="auto"/>
        <w:rPr>
          <w:rFonts w:ascii="Verdana" w:hAnsi="Verdana" w:cs="Arial"/>
          <w:b/>
        </w:rPr>
      </w:pPr>
    </w:p>
    <w:tbl>
      <w:tblPr>
        <w:tblStyle w:val="TableGrid"/>
        <w:tblW w:w="0" w:type="auto"/>
        <w:tblLook w:val="04A0" w:firstRow="1" w:lastRow="0" w:firstColumn="1" w:lastColumn="0" w:noHBand="0" w:noVBand="1"/>
      </w:tblPr>
      <w:tblGrid>
        <w:gridCol w:w="1696"/>
        <w:gridCol w:w="6633"/>
        <w:gridCol w:w="687"/>
      </w:tblGrid>
      <w:tr w:rsidR="00184C35" w:rsidRPr="00B40056" w14:paraId="292D731C" w14:textId="77777777" w:rsidTr="00F93306">
        <w:tc>
          <w:tcPr>
            <w:tcW w:w="1696" w:type="dxa"/>
          </w:tcPr>
          <w:p w14:paraId="292D7318" w14:textId="2C49D50E" w:rsidR="00184C35" w:rsidRPr="00B40056" w:rsidRDefault="00803856" w:rsidP="00184C35">
            <w:pPr>
              <w:rPr>
                <w:rFonts w:ascii="Verdana" w:hAnsi="Verdana" w:cs="Arial"/>
              </w:rPr>
            </w:pPr>
            <w:r>
              <w:rPr>
                <w:rFonts w:ascii="Verdana" w:hAnsi="Verdana" w:cs="Arial"/>
              </w:rPr>
              <w:t>S11</w:t>
            </w:r>
          </w:p>
        </w:tc>
        <w:tc>
          <w:tcPr>
            <w:tcW w:w="6633" w:type="dxa"/>
          </w:tcPr>
          <w:p w14:paraId="149480E1" w14:textId="110FAF4D" w:rsidR="00523F24" w:rsidRDefault="006D4CC0" w:rsidP="006D4CC0">
            <w:pPr>
              <w:rPr>
                <w:rFonts w:ascii="Verdana" w:hAnsi="Verdana" w:cs="Arial"/>
              </w:rPr>
            </w:pPr>
            <w:r>
              <w:rPr>
                <w:rFonts w:ascii="Verdana" w:hAnsi="Verdana" w:cs="Arial"/>
              </w:rPr>
              <w:t xml:space="preserve">2 marks. The example is </w:t>
            </w:r>
            <w:r w:rsidR="00523F24">
              <w:rPr>
                <w:rFonts w:ascii="Verdana" w:hAnsi="Verdana" w:cs="Arial"/>
              </w:rPr>
              <w:t xml:space="preserve">acceptable for a mark, and </w:t>
            </w:r>
            <w:r w:rsidR="00F93306">
              <w:rPr>
                <w:rFonts w:ascii="Verdana" w:hAnsi="Verdana" w:cs="Arial"/>
              </w:rPr>
              <w:t xml:space="preserve">is the typical example used. There is comment on how language is used ‘to describe’. </w:t>
            </w:r>
          </w:p>
          <w:p w14:paraId="292D731A" w14:textId="2F263E25" w:rsidR="00184C35" w:rsidRPr="00B40056" w:rsidRDefault="00184C35" w:rsidP="006D4CC0">
            <w:pPr>
              <w:rPr>
                <w:rFonts w:ascii="Verdana" w:hAnsi="Verdana" w:cs="Arial"/>
              </w:rPr>
            </w:pPr>
          </w:p>
        </w:tc>
        <w:tc>
          <w:tcPr>
            <w:tcW w:w="687" w:type="dxa"/>
          </w:tcPr>
          <w:p w14:paraId="292D731B" w14:textId="77777777" w:rsidR="00184C35" w:rsidRPr="00B40056" w:rsidRDefault="00184C35" w:rsidP="00184C35">
            <w:pPr>
              <w:rPr>
                <w:rFonts w:ascii="Verdana" w:hAnsi="Verdana" w:cs="Arial"/>
              </w:rPr>
            </w:pPr>
            <w:r w:rsidRPr="00B40056">
              <w:rPr>
                <w:rFonts w:ascii="Verdana" w:hAnsi="Verdana" w:cs="Arial"/>
              </w:rPr>
              <w:t>2</w:t>
            </w:r>
          </w:p>
        </w:tc>
      </w:tr>
      <w:tr w:rsidR="00184C35" w:rsidRPr="00B40056" w14:paraId="292D7321" w14:textId="77777777" w:rsidTr="00F93306">
        <w:tc>
          <w:tcPr>
            <w:tcW w:w="1696" w:type="dxa"/>
          </w:tcPr>
          <w:p w14:paraId="292D731D" w14:textId="6109E4B6" w:rsidR="00184C35" w:rsidRPr="00B40056" w:rsidRDefault="00803856" w:rsidP="00184C35">
            <w:pPr>
              <w:rPr>
                <w:rFonts w:ascii="Verdana" w:hAnsi="Verdana" w:cs="Arial"/>
              </w:rPr>
            </w:pPr>
            <w:r>
              <w:rPr>
                <w:rFonts w:ascii="Verdana" w:hAnsi="Verdana" w:cs="Arial"/>
              </w:rPr>
              <w:t>S12</w:t>
            </w:r>
          </w:p>
        </w:tc>
        <w:tc>
          <w:tcPr>
            <w:tcW w:w="6633" w:type="dxa"/>
          </w:tcPr>
          <w:p w14:paraId="20AD965C" w14:textId="2F1C9EA4" w:rsidR="00523F24" w:rsidRDefault="00523F24" w:rsidP="00523F24">
            <w:pPr>
              <w:rPr>
                <w:rFonts w:ascii="Verdana" w:hAnsi="Verdana" w:cs="Arial"/>
              </w:rPr>
            </w:pPr>
            <w:r>
              <w:rPr>
                <w:rFonts w:ascii="Verdana" w:hAnsi="Verdana" w:cs="Arial"/>
              </w:rPr>
              <w:t xml:space="preserve">The example given </w:t>
            </w:r>
            <w:r w:rsidR="00F93306">
              <w:rPr>
                <w:rFonts w:ascii="Verdana" w:hAnsi="Verdana" w:cs="Arial"/>
              </w:rPr>
              <w:t xml:space="preserve">is valid in terms of the sensation of feeling weight, but the </w:t>
            </w:r>
            <w:r w:rsidR="00E738D9">
              <w:rPr>
                <w:rFonts w:ascii="Verdana" w:hAnsi="Verdana" w:cs="Arial"/>
              </w:rPr>
              <w:t>comment on language is unconnected and does not achieve a mark.</w:t>
            </w:r>
            <w:r>
              <w:rPr>
                <w:rFonts w:ascii="Verdana" w:hAnsi="Verdana" w:cs="Arial"/>
              </w:rPr>
              <w:t xml:space="preserve"> The comment or explanation must be linked to how language is used to show that the candidate understands the AO. </w:t>
            </w:r>
          </w:p>
          <w:p w14:paraId="292D731F" w14:textId="26A4F090" w:rsidR="00184C35" w:rsidRPr="00B40056" w:rsidRDefault="00184C35" w:rsidP="00523F24">
            <w:pPr>
              <w:rPr>
                <w:rFonts w:ascii="Verdana" w:hAnsi="Verdana" w:cs="Arial"/>
              </w:rPr>
            </w:pPr>
          </w:p>
        </w:tc>
        <w:tc>
          <w:tcPr>
            <w:tcW w:w="687" w:type="dxa"/>
          </w:tcPr>
          <w:p w14:paraId="292D7320" w14:textId="0C2F0300" w:rsidR="00184C35" w:rsidRPr="00B40056" w:rsidRDefault="00523F24" w:rsidP="00184C35">
            <w:pPr>
              <w:rPr>
                <w:rFonts w:ascii="Verdana" w:hAnsi="Verdana" w:cs="Arial"/>
              </w:rPr>
            </w:pPr>
            <w:r>
              <w:rPr>
                <w:rFonts w:ascii="Verdana" w:hAnsi="Verdana" w:cs="Arial"/>
              </w:rPr>
              <w:t>1</w:t>
            </w:r>
          </w:p>
        </w:tc>
      </w:tr>
      <w:tr w:rsidR="00184C35" w:rsidRPr="00B40056" w14:paraId="292D7326" w14:textId="77777777" w:rsidTr="00F93306">
        <w:tc>
          <w:tcPr>
            <w:tcW w:w="1696" w:type="dxa"/>
          </w:tcPr>
          <w:p w14:paraId="292D7322" w14:textId="4344D0C5" w:rsidR="00184C35" w:rsidRPr="00B40056" w:rsidRDefault="001C0A43" w:rsidP="00184C35">
            <w:pPr>
              <w:rPr>
                <w:rFonts w:ascii="Verdana" w:hAnsi="Verdana" w:cs="Arial"/>
              </w:rPr>
            </w:pPr>
            <w:r>
              <w:rPr>
                <w:rFonts w:ascii="Verdana" w:hAnsi="Verdana" w:cs="Arial"/>
              </w:rPr>
              <w:t>S13</w:t>
            </w:r>
          </w:p>
        </w:tc>
        <w:tc>
          <w:tcPr>
            <w:tcW w:w="6633" w:type="dxa"/>
          </w:tcPr>
          <w:p w14:paraId="1528287B" w14:textId="11DA76CD" w:rsidR="00523F24" w:rsidRDefault="00523F24" w:rsidP="00523F24">
            <w:pPr>
              <w:rPr>
                <w:rFonts w:ascii="Verdana" w:hAnsi="Verdana" w:cs="Arial"/>
              </w:rPr>
            </w:pPr>
            <w:r>
              <w:rPr>
                <w:rFonts w:ascii="Verdana" w:hAnsi="Verdana" w:cs="Arial"/>
              </w:rPr>
              <w:t xml:space="preserve">2 marks. The </w:t>
            </w:r>
            <w:r w:rsidR="00E738D9">
              <w:rPr>
                <w:rFonts w:ascii="Verdana" w:hAnsi="Verdana" w:cs="Arial"/>
              </w:rPr>
              <w:t>comment is quite long, but using ‘emphasi</w:t>
            </w:r>
            <w:r>
              <w:rPr>
                <w:rFonts w:ascii="Verdana" w:hAnsi="Verdana" w:cs="Arial"/>
              </w:rPr>
              <w:t>s’ shows understanding</w:t>
            </w:r>
            <w:r w:rsidR="00D343B5">
              <w:rPr>
                <w:rFonts w:ascii="Verdana" w:hAnsi="Verdana" w:cs="Arial"/>
              </w:rPr>
              <w:t>,</w:t>
            </w:r>
            <w:r>
              <w:rPr>
                <w:rFonts w:ascii="Verdana" w:hAnsi="Verdana" w:cs="Arial"/>
              </w:rPr>
              <w:t xml:space="preserve"> so 2 marks are given.</w:t>
            </w:r>
            <w:r w:rsidR="00DA08E7">
              <w:rPr>
                <w:rFonts w:ascii="Verdana" w:hAnsi="Verdana" w:cs="Arial"/>
              </w:rPr>
              <w:t xml:space="preserve"> Technical terms are not</w:t>
            </w:r>
            <w:r w:rsidR="00E738D9">
              <w:rPr>
                <w:rFonts w:ascii="Verdana" w:hAnsi="Verdana" w:cs="Arial"/>
              </w:rPr>
              <w:t xml:space="preserve"> required, so saying ‘the words’ is acceptable.</w:t>
            </w:r>
          </w:p>
          <w:p w14:paraId="292D7324" w14:textId="7744601D" w:rsidR="00184C35" w:rsidRPr="00B40056" w:rsidRDefault="00184C35" w:rsidP="00523F24">
            <w:pPr>
              <w:rPr>
                <w:rFonts w:ascii="Verdana" w:hAnsi="Verdana" w:cs="Arial"/>
              </w:rPr>
            </w:pPr>
          </w:p>
        </w:tc>
        <w:tc>
          <w:tcPr>
            <w:tcW w:w="687" w:type="dxa"/>
          </w:tcPr>
          <w:p w14:paraId="292D7325" w14:textId="77777777" w:rsidR="00184C35" w:rsidRPr="00B40056" w:rsidRDefault="00184C35" w:rsidP="00184C35">
            <w:pPr>
              <w:rPr>
                <w:rFonts w:ascii="Verdana" w:hAnsi="Verdana" w:cs="Arial"/>
              </w:rPr>
            </w:pPr>
            <w:r w:rsidRPr="00B40056">
              <w:rPr>
                <w:rFonts w:ascii="Verdana" w:hAnsi="Verdana" w:cs="Arial"/>
              </w:rPr>
              <w:t>2</w:t>
            </w:r>
          </w:p>
        </w:tc>
      </w:tr>
      <w:tr w:rsidR="00184C35" w:rsidRPr="00B40056" w14:paraId="292D732B" w14:textId="77777777" w:rsidTr="00F93306">
        <w:tc>
          <w:tcPr>
            <w:tcW w:w="1696" w:type="dxa"/>
          </w:tcPr>
          <w:p w14:paraId="292D7327" w14:textId="7523E159" w:rsidR="00184C35" w:rsidRPr="00B40056" w:rsidRDefault="001C0A43" w:rsidP="00184C35">
            <w:pPr>
              <w:rPr>
                <w:rFonts w:ascii="Verdana" w:hAnsi="Verdana" w:cs="Arial"/>
              </w:rPr>
            </w:pPr>
            <w:r>
              <w:rPr>
                <w:rFonts w:ascii="Verdana" w:hAnsi="Verdana" w:cs="Arial"/>
              </w:rPr>
              <w:lastRenderedPageBreak/>
              <w:t xml:space="preserve">S14 </w:t>
            </w:r>
          </w:p>
        </w:tc>
        <w:tc>
          <w:tcPr>
            <w:tcW w:w="6633" w:type="dxa"/>
          </w:tcPr>
          <w:p w14:paraId="14AE9F3B" w14:textId="3DF1269B" w:rsidR="00184C35" w:rsidRDefault="000C2480" w:rsidP="00E738D9">
            <w:pPr>
              <w:rPr>
                <w:rFonts w:ascii="Verdana" w:hAnsi="Verdana" w:cs="Arial"/>
              </w:rPr>
            </w:pPr>
            <w:r>
              <w:rPr>
                <w:rFonts w:ascii="Verdana" w:hAnsi="Verdana" w:cs="Arial"/>
              </w:rPr>
              <w:t xml:space="preserve">1 mark. </w:t>
            </w:r>
            <w:r w:rsidR="00E738D9">
              <w:rPr>
                <w:rFonts w:ascii="Verdana" w:hAnsi="Verdana" w:cs="Arial"/>
              </w:rPr>
              <w:t xml:space="preserve">Many candidates will use this example and say the writer uses a simile, but in this case the comment does not make sense. </w:t>
            </w:r>
          </w:p>
          <w:p w14:paraId="292D7329" w14:textId="630D6A29" w:rsidR="00E738D9" w:rsidRPr="00B40056" w:rsidRDefault="00E738D9" w:rsidP="00E738D9">
            <w:pPr>
              <w:rPr>
                <w:rFonts w:ascii="Verdana" w:hAnsi="Verdana" w:cs="Arial"/>
              </w:rPr>
            </w:pPr>
          </w:p>
        </w:tc>
        <w:tc>
          <w:tcPr>
            <w:tcW w:w="687" w:type="dxa"/>
          </w:tcPr>
          <w:p w14:paraId="292D732A" w14:textId="7218C5FB" w:rsidR="00184C35" w:rsidRPr="00B40056" w:rsidRDefault="00E738D9" w:rsidP="00184C35">
            <w:pPr>
              <w:rPr>
                <w:rFonts w:ascii="Verdana" w:hAnsi="Verdana" w:cs="Arial"/>
              </w:rPr>
            </w:pPr>
            <w:r>
              <w:rPr>
                <w:rFonts w:ascii="Verdana" w:hAnsi="Verdana" w:cs="Arial"/>
              </w:rPr>
              <w:t>1</w:t>
            </w:r>
          </w:p>
        </w:tc>
      </w:tr>
      <w:tr w:rsidR="00184C35" w:rsidRPr="00B40056" w14:paraId="292D7330" w14:textId="77777777" w:rsidTr="00F93306">
        <w:tc>
          <w:tcPr>
            <w:tcW w:w="1696" w:type="dxa"/>
          </w:tcPr>
          <w:p w14:paraId="292D732C" w14:textId="53F53E7B" w:rsidR="00184C35" w:rsidRPr="00B40056" w:rsidRDefault="001C0A43" w:rsidP="00184C35">
            <w:pPr>
              <w:rPr>
                <w:rFonts w:ascii="Verdana" w:hAnsi="Verdana" w:cs="Arial"/>
              </w:rPr>
            </w:pPr>
            <w:r>
              <w:rPr>
                <w:rFonts w:ascii="Verdana" w:hAnsi="Verdana" w:cs="Arial"/>
              </w:rPr>
              <w:t>S15</w:t>
            </w:r>
          </w:p>
        </w:tc>
        <w:tc>
          <w:tcPr>
            <w:tcW w:w="6633" w:type="dxa"/>
          </w:tcPr>
          <w:p w14:paraId="1B1FA8EB" w14:textId="32FD3D51" w:rsidR="00523F24" w:rsidRDefault="00E738D9" w:rsidP="00523F24">
            <w:pPr>
              <w:rPr>
                <w:rFonts w:ascii="Verdana" w:hAnsi="Verdana" w:cs="Arial"/>
              </w:rPr>
            </w:pPr>
            <w:r>
              <w:rPr>
                <w:rFonts w:ascii="Verdana" w:hAnsi="Verdana" w:cs="Arial"/>
              </w:rPr>
              <w:t>0</w:t>
            </w:r>
            <w:r w:rsidR="00523F24">
              <w:rPr>
                <w:rFonts w:ascii="Verdana" w:hAnsi="Verdana" w:cs="Arial"/>
              </w:rPr>
              <w:t xml:space="preserve"> marks – </w:t>
            </w:r>
            <w:r>
              <w:rPr>
                <w:rFonts w:ascii="Verdana" w:hAnsi="Verdana" w:cs="Arial"/>
              </w:rPr>
              <w:t xml:space="preserve">it is unusual to achieve no marks at all for this question, but this neither gives an example from the lines </w:t>
            </w:r>
            <w:r w:rsidR="005D40DC">
              <w:rPr>
                <w:rFonts w:ascii="Verdana" w:hAnsi="Verdana" w:cs="Arial"/>
              </w:rPr>
              <w:t>n</w:t>
            </w:r>
            <w:r>
              <w:rPr>
                <w:rFonts w:ascii="Verdana" w:hAnsi="Verdana" w:cs="Arial"/>
              </w:rPr>
              <w:t>or any comment other than repeating the question.</w:t>
            </w:r>
          </w:p>
          <w:p w14:paraId="292D732E" w14:textId="11DB0A1D" w:rsidR="00184C35" w:rsidRPr="00B40056" w:rsidRDefault="00184C35" w:rsidP="00523F24">
            <w:pPr>
              <w:rPr>
                <w:rFonts w:ascii="Verdana" w:hAnsi="Verdana" w:cs="Arial"/>
              </w:rPr>
            </w:pPr>
          </w:p>
        </w:tc>
        <w:tc>
          <w:tcPr>
            <w:tcW w:w="687" w:type="dxa"/>
          </w:tcPr>
          <w:p w14:paraId="292D732F" w14:textId="58C0BEBF" w:rsidR="00184C35" w:rsidRPr="00B40056" w:rsidRDefault="00E738D9" w:rsidP="00184C35">
            <w:pPr>
              <w:rPr>
                <w:rFonts w:ascii="Verdana" w:hAnsi="Verdana" w:cs="Arial"/>
              </w:rPr>
            </w:pPr>
            <w:r>
              <w:rPr>
                <w:rFonts w:ascii="Verdana" w:hAnsi="Verdana" w:cs="Arial"/>
              </w:rPr>
              <w:t>0</w:t>
            </w:r>
          </w:p>
        </w:tc>
      </w:tr>
      <w:tr w:rsidR="006D4CC0" w:rsidRPr="00B40056" w14:paraId="36ED5211" w14:textId="77777777" w:rsidTr="00F93306">
        <w:tc>
          <w:tcPr>
            <w:tcW w:w="1696" w:type="dxa"/>
          </w:tcPr>
          <w:p w14:paraId="1F3A3168" w14:textId="3238EB5C" w:rsidR="006D4CC0" w:rsidRDefault="001C0A43" w:rsidP="00184C35">
            <w:pPr>
              <w:rPr>
                <w:rFonts w:ascii="Verdana" w:hAnsi="Verdana" w:cs="Arial"/>
              </w:rPr>
            </w:pPr>
            <w:r>
              <w:rPr>
                <w:rFonts w:ascii="Verdana" w:hAnsi="Verdana" w:cs="Arial"/>
              </w:rPr>
              <w:t>S16</w:t>
            </w:r>
          </w:p>
        </w:tc>
        <w:tc>
          <w:tcPr>
            <w:tcW w:w="6633" w:type="dxa"/>
          </w:tcPr>
          <w:p w14:paraId="6D61DFB3" w14:textId="2A663610" w:rsidR="006D4CC0" w:rsidRDefault="00E738D9" w:rsidP="00184C35">
            <w:pPr>
              <w:rPr>
                <w:rFonts w:ascii="Verdana" w:hAnsi="Verdana" w:cs="Arial"/>
              </w:rPr>
            </w:pPr>
            <w:r>
              <w:rPr>
                <w:rFonts w:ascii="Verdana" w:hAnsi="Verdana" w:cs="Arial"/>
              </w:rPr>
              <w:t>2</w:t>
            </w:r>
            <w:r w:rsidR="00523F24">
              <w:rPr>
                <w:rFonts w:ascii="Verdana" w:hAnsi="Verdana" w:cs="Arial"/>
              </w:rPr>
              <w:t xml:space="preserve"> mark</w:t>
            </w:r>
            <w:r>
              <w:rPr>
                <w:rFonts w:ascii="Verdana" w:hAnsi="Verdana" w:cs="Arial"/>
              </w:rPr>
              <w:t>s</w:t>
            </w:r>
            <w:r w:rsidR="00523F24">
              <w:rPr>
                <w:rFonts w:ascii="Verdana" w:hAnsi="Verdana" w:cs="Arial"/>
              </w:rPr>
              <w:t>. Th</w:t>
            </w:r>
            <w:r>
              <w:rPr>
                <w:rFonts w:ascii="Verdana" w:hAnsi="Verdana" w:cs="Arial"/>
              </w:rPr>
              <w:t>is is a more</w:t>
            </w:r>
            <w:r w:rsidR="00523F24">
              <w:rPr>
                <w:rFonts w:ascii="Verdana" w:hAnsi="Verdana" w:cs="Arial"/>
              </w:rPr>
              <w:t xml:space="preserve"> unusual response </w:t>
            </w:r>
            <w:r>
              <w:rPr>
                <w:rFonts w:ascii="Verdana" w:hAnsi="Verdana" w:cs="Arial"/>
              </w:rPr>
              <w:t xml:space="preserve">in terms of the example, which is valid, and although saying it is hyperbole is perhaps in itself hyperbole, there is comment on language ‘shows and </w:t>
            </w:r>
            <w:proofErr w:type="spellStart"/>
            <w:r>
              <w:rPr>
                <w:rFonts w:ascii="Verdana" w:hAnsi="Verdana" w:cs="Arial"/>
              </w:rPr>
              <w:t>exagerates</w:t>
            </w:r>
            <w:proofErr w:type="spellEnd"/>
            <w:r>
              <w:rPr>
                <w:rFonts w:ascii="Verdana" w:hAnsi="Verdana" w:cs="Arial"/>
              </w:rPr>
              <w:t xml:space="preserve"> [sic]’ </w:t>
            </w:r>
          </w:p>
          <w:p w14:paraId="16862F5C" w14:textId="77777777" w:rsidR="006D4CC0" w:rsidRPr="00B40056" w:rsidRDefault="006D4CC0" w:rsidP="00184C35">
            <w:pPr>
              <w:rPr>
                <w:rFonts w:ascii="Verdana" w:hAnsi="Verdana" w:cs="Arial"/>
              </w:rPr>
            </w:pPr>
          </w:p>
        </w:tc>
        <w:tc>
          <w:tcPr>
            <w:tcW w:w="687" w:type="dxa"/>
          </w:tcPr>
          <w:p w14:paraId="34D3A853" w14:textId="3CC385DE" w:rsidR="006D4CC0" w:rsidRPr="00B40056" w:rsidRDefault="00E738D9" w:rsidP="00184C35">
            <w:pPr>
              <w:rPr>
                <w:rFonts w:ascii="Verdana" w:hAnsi="Verdana" w:cs="Arial"/>
              </w:rPr>
            </w:pPr>
            <w:r>
              <w:rPr>
                <w:rFonts w:ascii="Verdana" w:hAnsi="Verdana" w:cs="Arial"/>
              </w:rPr>
              <w:t>2</w:t>
            </w:r>
          </w:p>
        </w:tc>
      </w:tr>
      <w:tr w:rsidR="006D4CC0" w:rsidRPr="00B40056" w14:paraId="45A0CA08" w14:textId="77777777" w:rsidTr="00F93306">
        <w:tc>
          <w:tcPr>
            <w:tcW w:w="1696" w:type="dxa"/>
          </w:tcPr>
          <w:p w14:paraId="0FC4F62B" w14:textId="1AD41369" w:rsidR="006D4CC0" w:rsidRDefault="00E738D9" w:rsidP="001C0A43">
            <w:pPr>
              <w:rPr>
                <w:rFonts w:ascii="Verdana" w:hAnsi="Verdana" w:cs="Arial"/>
              </w:rPr>
            </w:pPr>
            <w:r>
              <w:rPr>
                <w:rFonts w:ascii="Verdana" w:hAnsi="Verdana" w:cs="Arial"/>
              </w:rPr>
              <w:t xml:space="preserve">S17 </w:t>
            </w:r>
          </w:p>
        </w:tc>
        <w:tc>
          <w:tcPr>
            <w:tcW w:w="6633" w:type="dxa"/>
          </w:tcPr>
          <w:p w14:paraId="2B8A0DF0" w14:textId="2CE9C295" w:rsidR="00AD49C2" w:rsidRPr="00AD49C2" w:rsidRDefault="00D343B5" w:rsidP="00AD49C2">
            <w:pPr>
              <w:rPr>
                <w:rFonts w:ascii="Verdana" w:hAnsi="Verdana" w:cs="Arial"/>
              </w:rPr>
            </w:pPr>
            <w:r>
              <w:rPr>
                <w:rFonts w:ascii="Verdana" w:hAnsi="Verdana" w:cs="Arial"/>
              </w:rPr>
              <w:t>2 marks</w:t>
            </w:r>
            <w:r w:rsidR="00AD49C2">
              <w:rPr>
                <w:rFonts w:ascii="Verdana" w:hAnsi="Verdana" w:cs="Arial"/>
              </w:rPr>
              <w:t>. Achieves both marks without needing t</w:t>
            </w:r>
            <w:r w:rsidR="00E738D9">
              <w:rPr>
                <w:rFonts w:ascii="Verdana" w:hAnsi="Verdana" w:cs="Arial"/>
              </w:rPr>
              <w:t>o reference subject terminology or say a lot.</w:t>
            </w:r>
          </w:p>
          <w:p w14:paraId="1224995B" w14:textId="77777777" w:rsidR="006D4CC0" w:rsidRPr="00B40056" w:rsidRDefault="006D4CC0" w:rsidP="00184C35">
            <w:pPr>
              <w:rPr>
                <w:rFonts w:ascii="Verdana" w:hAnsi="Verdana" w:cs="Arial"/>
              </w:rPr>
            </w:pPr>
          </w:p>
        </w:tc>
        <w:tc>
          <w:tcPr>
            <w:tcW w:w="687" w:type="dxa"/>
          </w:tcPr>
          <w:p w14:paraId="211BE159" w14:textId="03ED7859" w:rsidR="006D4CC0" w:rsidRDefault="00AD49C2" w:rsidP="00184C35">
            <w:pPr>
              <w:rPr>
                <w:rFonts w:ascii="Verdana" w:hAnsi="Verdana" w:cs="Arial"/>
              </w:rPr>
            </w:pPr>
            <w:r>
              <w:rPr>
                <w:rFonts w:ascii="Verdana" w:hAnsi="Verdana" w:cs="Arial"/>
              </w:rPr>
              <w:t>2</w:t>
            </w:r>
          </w:p>
        </w:tc>
      </w:tr>
      <w:tr w:rsidR="006D4CC0" w:rsidRPr="00B40056" w14:paraId="3940A330" w14:textId="77777777" w:rsidTr="00F93306">
        <w:tc>
          <w:tcPr>
            <w:tcW w:w="1696" w:type="dxa"/>
          </w:tcPr>
          <w:p w14:paraId="342C1CBC" w14:textId="57ACCA27" w:rsidR="006D4CC0" w:rsidRDefault="00E738D9" w:rsidP="001C0A43">
            <w:pPr>
              <w:rPr>
                <w:rFonts w:ascii="Verdana" w:hAnsi="Verdana" w:cs="Arial"/>
              </w:rPr>
            </w:pPr>
            <w:r>
              <w:rPr>
                <w:rFonts w:ascii="Verdana" w:hAnsi="Verdana" w:cs="Arial"/>
              </w:rPr>
              <w:t xml:space="preserve">S18 </w:t>
            </w:r>
          </w:p>
        </w:tc>
        <w:tc>
          <w:tcPr>
            <w:tcW w:w="6633" w:type="dxa"/>
          </w:tcPr>
          <w:p w14:paraId="44AEB87D" w14:textId="59436D90" w:rsidR="00AD49C2" w:rsidRPr="00AD49C2" w:rsidRDefault="00AD49C2" w:rsidP="00AD49C2">
            <w:pPr>
              <w:rPr>
                <w:rFonts w:ascii="Verdana" w:hAnsi="Verdana" w:cs="Arial"/>
              </w:rPr>
            </w:pPr>
            <w:r w:rsidRPr="00AD49C2">
              <w:rPr>
                <w:rFonts w:ascii="Verdana" w:hAnsi="Verdana" w:cs="Arial"/>
              </w:rPr>
              <w:t xml:space="preserve">2 marks. </w:t>
            </w:r>
            <w:r w:rsidR="00EE5DDA">
              <w:rPr>
                <w:rFonts w:ascii="Verdana" w:hAnsi="Verdana" w:cs="Arial"/>
              </w:rPr>
              <w:t xml:space="preserve">The explanation ‘points out how big the change is’ </w:t>
            </w:r>
            <w:r w:rsidRPr="00AD49C2">
              <w:rPr>
                <w:rFonts w:ascii="Verdana" w:hAnsi="Verdana" w:cs="Arial"/>
              </w:rPr>
              <w:t xml:space="preserve">shows </w:t>
            </w:r>
            <w:r>
              <w:rPr>
                <w:rFonts w:ascii="Verdana" w:hAnsi="Verdana" w:cs="Arial"/>
              </w:rPr>
              <w:t xml:space="preserve">good </w:t>
            </w:r>
            <w:r w:rsidRPr="00AD49C2">
              <w:rPr>
                <w:rFonts w:ascii="Verdana" w:hAnsi="Verdana" w:cs="Arial"/>
              </w:rPr>
              <w:t>understanding.</w:t>
            </w:r>
          </w:p>
          <w:p w14:paraId="1B571837" w14:textId="77777777" w:rsidR="006D4CC0" w:rsidRPr="00B40056" w:rsidRDefault="006D4CC0" w:rsidP="00184C35">
            <w:pPr>
              <w:rPr>
                <w:rFonts w:ascii="Verdana" w:hAnsi="Verdana" w:cs="Arial"/>
              </w:rPr>
            </w:pPr>
          </w:p>
        </w:tc>
        <w:tc>
          <w:tcPr>
            <w:tcW w:w="687" w:type="dxa"/>
          </w:tcPr>
          <w:p w14:paraId="7748A721" w14:textId="5848019B" w:rsidR="006D4CC0" w:rsidRDefault="00AD49C2" w:rsidP="00184C35">
            <w:pPr>
              <w:rPr>
                <w:rFonts w:ascii="Verdana" w:hAnsi="Verdana" w:cs="Arial"/>
              </w:rPr>
            </w:pPr>
            <w:r>
              <w:rPr>
                <w:rFonts w:ascii="Verdana" w:hAnsi="Verdana" w:cs="Arial"/>
              </w:rPr>
              <w:t>2</w:t>
            </w:r>
          </w:p>
        </w:tc>
      </w:tr>
      <w:tr w:rsidR="006D4CC0" w:rsidRPr="00B40056" w14:paraId="037DFD7F" w14:textId="77777777" w:rsidTr="00F93306">
        <w:tc>
          <w:tcPr>
            <w:tcW w:w="1696" w:type="dxa"/>
          </w:tcPr>
          <w:p w14:paraId="6B7BAA2A" w14:textId="7A3829E9" w:rsidR="006D4CC0" w:rsidRDefault="001C0A43" w:rsidP="001C0A43">
            <w:pPr>
              <w:rPr>
                <w:rFonts w:ascii="Verdana" w:hAnsi="Verdana" w:cs="Arial"/>
              </w:rPr>
            </w:pPr>
            <w:r>
              <w:rPr>
                <w:rFonts w:ascii="Verdana" w:hAnsi="Verdana" w:cs="Arial"/>
              </w:rPr>
              <w:t xml:space="preserve">S19 </w:t>
            </w:r>
          </w:p>
        </w:tc>
        <w:tc>
          <w:tcPr>
            <w:tcW w:w="6633" w:type="dxa"/>
          </w:tcPr>
          <w:p w14:paraId="01B03F37" w14:textId="6040588E" w:rsidR="006D4CC0" w:rsidRDefault="00EE5DDA" w:rsidP="00184C35">
            <w:pPr>
              <w:rPr>
                <w:rFonts w:ascii="Verdana" w:hAnsi="Verdana" w:cs="Arial"/>
              </w:rPr>
            </w:pPr>
            <w:r>
              <w:rPr>
                <w:rFonts w:ascii="Verdana" w:hAnsi="Verdana" w:cs="Arial"/>
              </w:rPr>
              <w:t>1 mark</w:t>
            </w:r>
            <w:r w:rsidR="00AD49C2">
              <w:rPr>
                <w:rFonts w:ascii="Verdana" w:hAnsi="Verdana" w:cs="Arial"/>
              </w:rPr>
              <w:t>. The example is vali</w:t>
            </w:r>
            <w:r>
              <w:rPr>
                <w:rFonts w:ascii="Verdana" w:hAnsi="Verdana" w:cs="Arial"/>
              </w:rPr>
              <w:t>d, but the comment shows lack of understanding and vague reference.</w:t>
            </w:r>
          </w:p>
          <w:p w14:paraId="023BFACF" w14:textId="77777777" w:rsidR="006D4CC0" w:rsidRPr="00B40056" w:rsidRDefault="006D4CC0" w:rsidP="00184C35">
            <w:pPr>
              <w:rPr>
                <w:rFonts w:ascii="Verdana" w:hAnsi="Verdana" w:cs="Arial"/>
              </w:rPr>
            </w:pPr>
          </w:p>
        </w:tc>
        <w:tc>
          <w:tcPr>
            <w:tcW w:w="687" w:type="dxa"/>
          </w:tcPr>
          <w:p w14:paraId="521179E4" w14:textId="470DCC6B" w:rsidR="006D4CC0" w:rsidRDefault="00EE5DDA" w:rsidP="00184C35">
            <w:pPr>
              <w:rPr>
                <w:rFonts w:ascii="Verdana" w:hAnsi="Verdana" w:cs="Arial"/>
              </w:rPr>
            </w:pPr>
            <w:r>
              <w:rPr>
                <w:rFonts w:ascii="Verdana" w:hAnsi="Verdana" w:cs="Arial"/>
              </w:rPr>
              <w:t>1</w:t>
            </w:r>
          </w:p>
        </w:tc>
      </w:tr>
      <w:tr w:rsidR="006D4CC0" w:rsidRPr="00B40056" w14:paraId="1E29227D" w14:textId="77777777" w:rsidTr="00F93306">
        <w:tc>
          <w:tcPr>
            <w:tcW w:w="1696" w:type="dxa"/>
          </w:tcPr>
          <w:p w14:paraId="49D366EF" w14:textId="728A882D" w:rsidR="006D4CC0" w:rsidRDefault="001C0A43" w:rsidP="00184C35">
            <w:pPr>
              <w:rPr>
                <w:rFonts w:ascii="Verdana" w:hAnsi="Verdana" w:cs="Arial"/>
              </w:rPr>
            </w:pPr>
            <w:r>
              <w:rPr>
                <w:rFonts w:ascii="Verdana" w:hAnsi="Verdana" w:cs="Arial"/>
              </w:rPr>
              <w:t xml:space="preserve">S20 </w:t>
            </w:r>
          </w:p>
        </w:tc>
        <w:tc>
          <w:tcPr>
            <w:tcW w:w="6633" w:type="dxa"/>
          </w:tcPr>
          <w:p w14:paraId="6175CB50" w14:textId="551C1EBF" w:rsidR="006D4CC0" w:rsidRDefault="00AD49C2" w:rsidP="00184C35">
            <w:pPr>
              <w:rPr>
                <w:rFonts w:ascii="Verdana" w:hAnsi="Verdana" w:cs="Arial"/>
              </w:rPr>
            </w:pPr>
            <w:r>
              <w:rPr>
                <w:rFonts w:ascii="Verdana" w:hAnsi="Verdana" w:cs="Arial"/>
              </w:rPr>
              <w:t xml:space="preserve">1 mark for the example, </w:t>
            </w:r>
            <w:r w:rsidR="00EE5DDA">
              <w:rPr>
                <w:rFonts w:ascii="Verdana" w:hAnsi="Verdana" w:cs="Arial"/>
              </w:rPr>
              <w:t xml:space="preserve">but no mark for the comment. Simply referencing a language technique is not commenting on or explaining how language is used. There should be some reference to what the writer is doing with it. </w:t>
            </w:r>
          </w:p>
          <w:p w14:paraId="4E20B058" w14:textId="77777777" w:rsidR="006D4CC0" w:rsidRPr="00B40056" w:rsidRDefault="006D4CC0" w:rsidP="00184C35">
            <w:pPr>
              <w:rPr>
                <w:rFonts w:ascii="Verdana" w:hAnsi="Verdana" w:cs="Arial"/>
              </w:rPr>
            </w:pPr>
          </w:p>
        </w:tc>
        <w:tc>
          <w:tcPr>
            <w:tcW w:w="687" w:type="dxa"/>
          </w:tcPr>
          <w:p w14:paraId="571A11C9" w14:textId="1A1F112F" w:rsidR="006D4CC0" w:rsidRDefault="00EE5DDA" w:rsidP="00184C35">
            <w:pPr>
              <w:rPr>
                <w:rFonts w:ascii="Verdana" w:hAnsi="Verdana" w:cs="Arial"/>
              </w:rPr>
            </w:pPr>
            <w:r>
              <w:rPr>
                <w:rFonts w:ascii="Verdana" w:hAnsi="Verdana" w:cs="Arial"/>
              </w:rPr>
              <w:t>1</w:t>
            </w:r>
          </w:p>
        </w:tc>
      </w:tr>
    </w:tbl>
    <w:p w14:paraId="292D7331" w14:textId="77777777" w:rsidR="00184C35" w:rsidRPr="00B40056" w:rsidRDefault="00184C35" w:rsidP="005001A5">
      <w:pPr>
        <w:spacing w:after="0" w:line="240" w:lineRule="auto"/>
        <w:rPr>
          <w:rFonts w:ascii="Verdana" w:hAnsi="Verdana" w:cs="Arial"/>
          <w:b/>
        </w:rPr>
      </w:pPr>
    </w:p>
    <w:p w14:paraId="1EB5E161" w14:textId="7F03A294" w:rsidR="00361E6F" w:rsidRPr="00B40056" w:rsidRDefault="00184C35" w:rsidP="00361E6F">
      <w:pPr>
        <w:spacing w:after="0" w:line="240" w:lineRule="auto"/>
        <w:rPr>
          <w:rFonts w:ascii="Verdana" w:hAnsi="Verdana" w:cs="Arial"/>
          <w:b/>
        </w:rPr>
      </w:pPr>
      <w:r w:rsidRPr="00B40056">
        <w:rPr>
          <w:rFonts w:ascii="Verdana" w:hAnsi="Verdana" w:cs="Arial"/>
          <w:b/>
        </w:rPr>
        <w:br w:type="page"/>
      </w:r>
      <w:r w:rsidR="00361E6F">
        <w:rPr>
          <w:rFonts w:ascii="Verdana" w:hAnsi="Verdana" w:cs="Arial"/>
          <w:b/>
        </w:rPr>
        <w:lastRenderedPageBreak/>
        <w:t>Question 4</w:t>
      </w:r>
    </w:p>
    <w:p w14:paraId="4293FDC3" w14:textId="77777777" w:rsidR="00361E6F" w:rsidRPr="00B40056" w:rsidRDefault="00361E6F" w:rsidP="00361E6F">
      <w:pPr>
        <w:spacing w:after="0" w:line="240" w:lineRule="auto"/>
        <w:rPr>
          <w:rFonts w:ascii="Verdana" w:hAnsi="Verdana" w:cs="Arial"/>
          <w:b/>
        </w:rPr>
      </w:pPr>
    </w:p>
    <w:tbl>
      <w:tblPr>
        <w:tblStyle w:val="TableGrid"/>
        <w:tblW w:w="0" w:type="auto"/>
        <w:tblLook w:val="04A0" w:firstRow="1" w:lastRow="0" w:firstColumn="1" w:lastColumn="0" w:noHBand="0" w:noVBand="1"/>
      </w:tblPr>
      <w:tblGrid>
        <w:gridCol w:w="1696"/>
        <w:gridCol w:w="6633"/>
        <w:gridCol w:w="687"/>
      </w:tblGrid>
      <w:tr w:rsidR="00361E6F" w:rsidRPr="00B40056" w14:paraId="22B0AFD6" w14:textId="77777777" w:rsidTr="00EE5DDA">
        <w:tc>
          <w:tcPr>
            <w:tcW w:w="1696" w:type="dxa"/>
          </w:tcPr>
          <w:p w14:paraId="427AEC2B" w14:textId="16F631AE" w:rsidR="00361E6F" w:rsidRPr="00B40056" w:rsidRDefault="00EE5DDA" w:rsidP="00FD662B">
            <w:pPr>
              <w:rPr>
                <w:rFonts w:ascii="Verdana" w:hAnsi="Verdana" w:cs="Arial"/>
              </w:rPr>
            </w:pPr>
            <w:r>
              <w:rPr>
                <w:rFonts w:ascii="Verdana" w:hAnsi="Verdana" w:cs="Arial"/>
              </w:rPr>
              <w:t xml:space="preserve">S21 </w:t>
            </w:r>
          </w:p>
        </w:tc>
        <w:tc>
          <w:tcPr>
            <w:tcW w:w="6633" w:type="dxa"/>
          </w:tcPr>
          <w:p w14:paraId="4353C3E2" w14:textId="45A7BB23" w:rsidR="00361E6F" w:rsidRDefault="00EE5DDA" w:rsidP="00361E6F">
            <w:pPr>
              <w:rPr>
                <w:rFonts w:ascii="Verdana" w:hAnsi="Verdana" w:cs="Arial"/>
              </w:rPr>
            </w:pPr>
            <w:r>
              <w:rPr>
                <w:rFonts w:ascii="Verdana" w:hAnsi="Verdana" w:cs="Arial"/>
              </w:rPr>
              <w:t>0</w:t>
            </w:r>
            <w:r w:rsidR="00361E6F">
              <w:rPr>
                <w:rFonts w:ascii="Verdana" w:hAnsi="Verdana" w:cs="Arial"/>
              </w:rPr>
              <w:t xml:space="preserve"> mark</w:t>
            </w:r>
            <w:r>
              <w:rPr>
                <w:rFonts w:ascii="Verdana" w:hAnsi="Verdana" w:cs="Arial"/>
              </w:rPr>
              <w:t>s</w:t>
            </w:r>
            <w:r w:rsidR="00361E6F">
              <w:rPr>
                <w:rFonts w:ascii="Verdana" w:hAnsi="Verdana" w:cs="Arial"/>
              </w:rPr>
              <w:t xml:space="preserve">. </w:t>
            </w:r>
            <w:r>
              <w:rPr>
                <w:rFonts w:ascii="Verdana" w:hAnsi="Verdana" w:cs="Arial"/>
              </w:rPr>
              <w:t xml:space="preserve">This candidate has answered on Text 1. </w:t>
            </w:r>
          </w:p>
          <w:p w14:paraId="5615FF1F" w14:textId="31592100" w:rsidR="00361E6F" w:rsidRPr="00B40056" w:rsidRDefault="00361E6F" w:rsidP="00361E6F">
            <w:pPr>
              <w:rPr>
                <w:rFonts w:ascii="Verdana" w:hAnsi="Verdana" w:cs="Arial"/>
              </w:rPr>
            </w:pPr>
          </w:p>
        </w:tc>
        <w:tc>
          <w:tcPr>
            <w:tcW w:w="687" w:type="dxa"/>
          </w:tcPr>
          <w:p w14:paraId="24E93C07" w14:textId="283FA434" w:rsidR="00361E6F" w:rsidRPr="00B40056" w:rsidRDefault="00EE5DDA" w:rsidP="00F31030">
            <w:pPr>
              <w:rPr>
                <w:rFonts w:ascii="Verdana" w:hAnsi="Verdana" w:cs="Arial"/>
              </w:rPr>
            </w:pPr>
            <w:r>
              <w:rPr>
                <w:rFonts w:ascii="Verdana" w:hAnsi="Verdana" w:cs="Arial"/>
              </w:rPr>
              <w:t>0</w:t>
            </w:r>
          </w:p>
        </w:tc>
      </w:tr>
      <w:tr w:rsidR="00361E6F" w:rsidRPr="00B40056" w14:paraId="2F3E98CE" w14:textId="77777777" w:rsidTr="00EE5DDA">
        <w:tc>
          <w:tcPr>
            <w:tcW w:w="1696" w:type="dxa"/>
          </w:tcPr>
          <w:p w14:paraId="6F566FAB" w14:textId="5813C148" w:rsidR="00361E6F" w:rsidRPr="00B40056" w:rsidRDefault="00FD662B" w:rsidP="00F31030">
            <w:pPr>
              <w:rPr>
                <w:rFonts w:ascii="Verdana" w:hAnsi="Verdana" w:cs="Arial"/>
              </w:rPr>
            </w:pPr>
            <w:r>
              <w:rPr>
                <w:rFonts w:ascii="Verdana" w:hAnsi="Verdana" w:cs="Arial"/>
              </w:rPr>
              <w:t>S22</w:t>
            </w:r>
          </w:p>
        </w:tc>
        <w:tc>
          <w:tcPr>
            <w:tcW w:w="6633" w:type="dxa"/>
          </w:tcPr>
          <w:p w14:paraId="4A40D1A6" w14:textId="02AC4591" w:rsidR="00361E6F" w:rsidRDefault="00361E6F" w:rsidP="00361E6F">
            <w:pPr>
              <w:rPr>
                <w:rFonts w:ascii="Verdana" w:hAnsi="Verdana" w:cs="Arial"/>
              </w:rPr>
            </w:pPr>
            <w:r>
              <w:rPr>
                <w:rFonts w:ascii="Verdana" w:hAnsi="Verdana" w:cs="Arial"/>
              </w:rPr>
              <w:t xml:space="preserve">Achieves a mark </w:t>
            </w:r>
            <w:r w:rsidR="00EE5DDA">
              <w:rPr>
                <w:rFonts w:ascii="Verdana" w:hAnsi="Verdana" w:cs="Arial"/>
              </w:rPr>
              <w:t>although could have just had either the first or second comments.</w:t>
            </w:r>
          </w:p>
          <w:p w14:paraId="3DA0A0B2" w14:textId="469481B5" w:rsidR="00361E6F" w:rsidRPr="00B40056" w:rsidRDefault="00361E6F" w:rsidP="00361E6F">
            <w:pPr>
              <w:rPr>
                <w:rFonts w:ascii="Verdana" w:hAnsi="Verdana" w:cs="Arial"/>
              </w:rPr>
            </w:pPr>
          </w:p>
        </w:tc>
        <w:tc>
          <w:tcPr>
            <w:tcW w:w="687" w:type="dxa"/>
          </w:tcPr>
          <w:p w14:paraId="5641A408" w14:textId="77777777" w:rsidR="00361E6F" w:rsidRPr="00B40056" w:rsidRDefault="00361E6F" w:rsidP="00F31030">
            <w:pPr>
              <w:rPr>
                <w:rFonts w:ascii="Verdana" w:hAnsi="Verdana" w:cs="Arial"/>
              </w:rPr>
            </w:pPr>
            <w:r>
              <w:rPr>
                <w:rFonts w:ascii="Verdana" w:hAnsi="Verdana" w:cs="Arial"/>
              </w:rPr>
              <w:t>1</w:t>
            </w:r>
          </w:p>
        </w:tc>
      </w:tr>
      <w:tr w:rsidR="00361E6F" w:rsidRPr="00B40056" w14:paraId="5EDD55BF" w14:textId="77777777" w:rsidTr="00EE5DDA">
        <w:tc>
          <w:tcPr>
            <w:tcW w:w="1696" w:type="dxa"/>
          </w:tcPr>
          <w:p w14:paraId="0F78DEC5" w14:textId="03793033" w:rsidR="00361E6F" w:rsidRPr="00B40056" w:rsidRDefault="00FD662B" w:rsidP="00F31030">
            <w:pPr>
              <w:rPr>
                <w:rFonts w:ascii="Verdana" w:hAnsi="Verdana" w:cs="Arial"/>
              </w:rPr>
            </w:pPr>
            <w:r>
              <w:rPr>
                <w:rFonts w:ascii="Verdana" w:hAnsi="Verdana" w:cs="Arial"/>
              </w:rPr>
              <w:t>S23</w:t>
            </w:r>
          </w:p>
        </w:tc>
        <w:tc>
          <w:tcPr>
            <w:tcW w:w="6633" w:type="dxa"/>
          </w:tcPr>
          <w:p w14:paraId="16B37F30" w14:textId="4D0FA21D" w:rsidR="00361E6F" w:rsidRDefault="00361E6F" w:rsidP="00361E6F">
            <w:pPr>
              <w:rPr>
                <w:rFonts w:ascii="Verdana" w:hAnsi="Verdana" w:cs="Arial"/>
              </w:rPr>
            </w:pPr>
            <w:r>
              <w:rPr>
                <w:rFonts w:ascii="Verdana" w:hAnsi="Verdana" w:cs="Arial"/>
              </w:rPr>
              <w:t xml:space="preserve">1 mark </w:t>
            </w:r>
            <w:r w:rsidR="00EE5DDA">
              <w:rPr>
                <w:rFonts w:ascii="Verdana" w:hAnsi="Verdana" w:cs="Arial"/>
              </w:rPr>
              <w:t>– hard work getting to it (likely to be a 2 in 1 answer)</w:t>
            </w:r>
          </w:p>
          <w:p w14:paraId="43CF61D6" w14:textId="266BF570" w:rsidR="00361E6F" w:rsidRPr="00B40056" w:rsidRDefault="00361E6F" w:rsidP="00361E6F">
            <w:pPr>
              <w:rPr>
                <w:rFonts w:ascii="Verdana" w:hAnsi="Verdana" w:cs="Arial"/>
              </w:rPr>
            </w:pPr>
          </w:p>
        </w:tc>
        <w:tc>
          <w:tcPr>
            <w:tcW w:w="687" w:type="dxa"/>
          </w:tcPr>
          <w:p w14:paraId="05E93686" w14:textId="7C21F2E4" w:rsidR="00361E6F" w:rsidRPr="00B40056" w:rsidRDefault="00361E6F" w:rsidP="00F31030">
            <w:pPr>
              <w:rPr>
                <w:rFonts w:ascii="Verdana" w:hAnsi="Verdana" w:cs="Arial"/>
              </w:rPr>
            </w:pPr>
            <w:r>
              <w:rPr>
                <w:rFonts w:ascii="Verdana" w:hAnsi="Verdana" w:cs="Arial"/>
              </w:rPr>
              <w:t>1</w:t>
            </w:r>
          </w:p>
        </w:tc>
      </w:tr>
      <w:tr w:rsidR="00361E6F" w:rsidRPr="00B40056" w14:paraId="4B9D5F2D" w14:textId="77777777" w:rsidTr="00EE5DDA">
        <w:tc>
          <w:tcPr>
            <w:tcW w:w="1696" w:type="dxa"/>
          </w:tcPr>
          <w:p w14:paraId="6C2F5A86" w14:textId="72522603" w:rsidR="00361E6F" w:rsidRPr="00B40056" w:rsidRDefault="00FD662B" w:rsidP="00F31030">
            <w:pPr>
              <w:rPr>
                <w:rFonts w:ascii="Verdana" w:hAnsi="Verdana" w:cs="Arial"/>
              </w:rPr>
            </w:pPr>
            <w:r>
              <w:rPr>
                <w:rFonts w:ascii="Verdana" w:hAnsi="Verdana" w:cs="Arial"/>
              </w:rPr>
              <w:t xml:space="preserve">S24 </w:t>
            </w:r>
          </w:p>
        </w:tc>
        <w:tc>
          <w:tcPr>
            <w:tcW w:w="6633" w:type="dxa"/>
          </w:tcPr>
          <w:p w14:paraId="270EEBBD" w14:textId="16E9D529" w:rsidR="00EE5DDA" w:rsidRDefault="00EE5DDA" w:rsidP="00EE5DDA">
            <w:pPr>
              <w:rPr>
                <w:rFonts w:ascii="Verdana" w:hAnsi="Verdana" w:cs="Arial"/>
              </w:rPr>
            </w:pPr>
            <w:r>
              <w:rPr>
                <w:rFonts w:ascii="Verdana" w:hAnsi="Verdana" w:cs="Arial"/>
              </w:rPr>
              <w:t>The candidate uses their own words and it is a valid interpretation of the positivity. Own words are acceptable.</w:t>
            </w:r>
          </w:p>
          <w:p w14:paraId="68FEDE20" w14:textId="3683FDB0" w:rsidR="00361E6F" w:rsidRPr="00B40056" w:rsidRDefault="00361E6F" w:rsidP="00361E6F">
            <w:pPr>
              <w:rPr>
                <w:rFonts w:ascii="Verdana" w:hAnsi="Verdana" w:cs="Arial"/>
              </w:rPr>
            </w:pPr>
          </w:p>
        </w:tc>
        <w:tc>
          <w:tcPr>
            <w:tcW w:w="687" w:type="dxa"/>
          </w:tcPr>
          <w:p w14:paraId="149C4F5D" w14:textId="494CC9A2" w:rsidR="00361E6F" w:rsidRPr="00B40056" w:rsidRDefault="00EE5DDA" w:rsidP="00F31030">
            <w:pPr>
              <w:rPr>
                <w:rFonts w:ascii="Verdana" w:hAnsi="Verdana" w:cs="Arial"/>
              </w:rPr>
            </w:pPr>
            <w:r>
              <w:rPr>
                <w:rFonts w:ascii="Verdana" w:hAnsi="Verdana" w:cs="Arial"/>
              </w:rPr>
              <w:t>1</w:t>
            </w:r>
          </w:p>
        </w:tc>
      </w:tr>
      <w:tr w:rsidR="00361E6F" w:rsidRPr="00B40056" w14:paraId="35711EE7" w14:textId="77777777" w:rsidTr="00EE5DDA">
        <w:tc>
          <w:tcPr>
            <w:tcW w:w="1696" w:type="dxa"/>
          </w:tcPr>
          <w:p w14:paraId="6F592A9F" w14:textId="35AF59AE" w:rsidR="00361E6F" w:rsidRPr="00B40056" w:rsidRDefault="00FD662B" w:rsidP="00F31030">
            <w:pPr>
              <w:rPr>
                <w:rFonts w:ascii="Verdana" w:hAnsi="Verdana" w:cs="Arial"/>
              </w:rPr>
            </w:pPr>
            <w:r>
              <w:rPr>
                <w:rFonts w:ascii="Verdana" w:hAnsi="Verdana" w:cs="Arial"/>
              </w:rPr>
              <w:t xml:space="preserve">S25 </w:t>
            </w:r>
          </w:p>
        </w:tc>
        <w:tc>
          <w:tcPr>
            <w:tcW w:w="6633" w:type="dxa"/>
          </w:tcPr>
          <w:p w14:paraId="6CF275A9" w14:textId="24BE22A6" w:rsidR="00361E6F" w:rsidRDefault="00D343B5" w:rsidP="00361E6F">
            <w:pPr>
              <w:rPr>
                <w:rFonts w:ascii="Verdana" w:hAnsi="Verdana" w:cs="Arial"/>
              </w:rPr>
            </w:pPr>
            <w:r>
              <w:rPr>
                <w:rFonts w:ascii="Verdana" w:hAnsi="Verdana" w:cs="Arial"/>
              </w:rPr>
              <w:t>1 mark</w:t>
            </w:r>
            <w:r w:rsidR="00361E6F">
              <w:rPr>
                <w:rFonts w:ascii="Verdana" w:hAnsi="Verdana" w:cs="Arial"/>
              </w:rPr>
              <w:t xml:space="preserve"> – </w:t>
            </w:r>
            <w:r w:rsidR="00EE5DDA">
              <w:rPr>
                <w:rFonts w:ascii="Verdana" w:hAnsi="Verdana" w:cs="Arial"/>
              </w:rPr>
              <w:t>uses a quotation which is equally acceptable.</w:t>
            </w:r>
          </w:p>
          <w:p w14:paraId="01568B0B" w14:textId="0F05CF68" w:rsidR="00361E6F" w:rsidRPr="00B40056" w:rsidRDefault="00361E6F" w:rsidP="00361E6F">
            <w:pPr>
              <w:rPr>
                <w:rFonts w:ascii="Verdana" w:hAnsi="Verdana" w:cs="Arial"/>
              </w:rPr>
            </w:pPr>
          </w:p>
        </w:tc>
        <w:tc>
          <w:tcPr>
            <w:tcW w:w="687" w:type="dxa"/>
          </w:tcPr>
          <w:p w14:paraId="7020CD4E" w14:textId="482D66C9" w:rsidR="00361E6F" w:rsidRPr="00B40056" w:rsidRDefault="00361E6F" w:rsidP="00F31030">
            <w:pPr>
              <w:rPr>
                <w:rFonts w:ascii="Verdana" w:hAnsi="Verdana" w:cs="Arial"/>
              </w:rPr>
            </w:pPr>
            <w:r>
              <w:rPr>
                <w:rFonts w:ascii="Verdana" w:hAnsi="Verdana" w:cs="Arial"/>
              </w:rPr>
              <w:t>1</w:t>
            </w:r>
          </w:p>
        </w:tc>
      </w:tr>
      <w:tr w:rsidR="00E56C4C" w:rsidRPr="00B40056" w14:paraId="12160B3F" w14:textId="77777777" w:rsidTr="00EE5DDA">
        <w:tc>
          <w:tcPr>
            <w:tcW w:w="1696" w:type="dxa"/>
          </w:tcPr>
          <w:p w14:paraId="4FBB42C8" w14:textId="618A3DA8" w:rsidR="00E56C4C" w:rsidRDefault="00FD662B" w:rsidP="00E56C4C">
            <w:pPr>
              <w:rPr>
                <w:rFonts w:ascii="Verdana" w:hAnsi="Verdana" w:cs="Arial"/>
              </w:rPr>
            </w:pPr>
            <w:r>
              <w:rPr>
                <w:rFonts w:ascii="Verdana" w:hAnsi="Verdana" w:cs="Arial"/>
              </w:rPr>
              <w:t xml:space="preserve">S26 </w:t>
            </w:r>
          </w:p>
        </w:tc>
        <w:tc>
          <w:tcPr>
            <w:tcW w:w="6633" w:type="dxa"/>
          </w:tcPr>
          <w:p w14:paraId="41D40596" w14:textId="5C9F2DCA" w:rsidR="00EE5DDA" w:rsidRPr="00EE5DDA" w:rsidRDefault="00EE5DDA" w:rsidP="00EE5DDA">
            <w:pPr>
              <w:rPr>
                <w:rFonts w:ascii="Verdana" w:hAnsi="Verdana" w:cs="Arial"/>
              </w:rPr>
            </w:pPr>
            <w:r w:rsidRPr="00EE5DDA">
              <w:rPr>
                <w:rFonts w:ascii="Verdana" w:hAnsi="Verdana" w:cs="Arial"/>
              </w:rPr>
              <w:t xml:space="preserve">1 mark – </w:t>
            </w:r>
            <w:r>
              <w:rPr>
                <w:rFonts w:ascii="Verdana" w:hAnsi="Verdana" w:cs="Arial"/>
              </w:rPr>
              <w:t xml:space="preserve">again, </w:t>
            </w:r>
            <w:r w:rsidRPr="00EE5DDA">
              <w:rPr>
                <w:rFonts w:ascii="Verdana" w:hAnsi="Verdana" w:cs="Arial"/>
              </w:rPr>
              <w:t xml:space="preserve">uses a </w:t>
            </w:r>
            <w:r>
              <w:rPr>
                <w:rFonts w:ascii="Verdana" w:hAnsi="Verdana" w:cs="Arial"/>
              </w:rPr>
              <w:t>valid quotation.</w:t>
            </w:r>
          </w:p>
          <w:p w14:paraId="6EE27B8E" w14:textId="77777777" w:rsidR="00E56C4C" w:rsidRPr="00B40056" w:rsidRDefault="00E56C4C" w:rsidP="00E56C4C">
            <w:pPr>
              <w:rPr>
                <w:rFonts w:ascii="Verdana" w:hAnsi="Verdana" w:cs="Arial"/>
              </w:rPr>
            </w:pPr>
          </w:p>
        </w:tc>
        <w:tc>
          <w:tcPr>
            <w:tcW w:w="687" w:type="dxa"/>
          </w:tcPr>
          <w:p w14:paraId="01AAD766" w14:textId="34726781" w:rsidR="00E56C4C" w:rsidRPr="00B40056" w:rsidRDefault="00EE5DDA" w:rsidP="00E56C4C">
            <w:pPr>
              <w:rPr>
                <w:rFonts w:ascii="Verdana" w:hAnsi="Verdana" w:cs="Arial"/>
              </w:rPr>
            </w:pPr>
            <w:r>
              <w:rPr>
                <w:rFonts w:ascii="Verdana" w:hAnsi="Verdana" w:cs="Arial"/>
              </w:rPr>
              <w:t>1</w:t>
            </w:r>
          </w:p>
        </w:tc>
      </w:tr>
      <w:tr w:rsidR="00E56C4C" w:rsidRPr="00B40056" w14:paraId="6E88EF80" w14:textId="77777777" w:rsidTr="00EE5DDA">
        <w:tc>
          <w:tcPr>
            <w:tcW w:w="1696" w:type="dxa"/>
          </w:tcPr>
          <w:p w14:paraId="72BA2349" w14:textId="1A251873" w:rsidR="00E56C4C" w:rsidRDefault="00FD662B" w:rsidP="00E56C4C">
            <w:pPr>
              <w:rPr>
                <w:rFonts w:ascii="Verdana" w:hAnsi="Verdana" w:cs="Arial"/>
              </w:rPr>
            </w:pPr>
            <w:r>
              <w:rPr>
                <w:rFonts w:ascii="Verdana" w:hAnsi="Verdana" w:cs="Arial"/>
              </w:rPr>
              <w:t xml:space="preserve">S27 </w:t>
            </w:r>
          </w:p>
        </w:tc>
        <w:tc>
          <w:tcPr>
            <w:tcW w:w="6633" w:type="dxa"/>
          </w:tcPr>
          <w:p w14:paraId="67D80979" w14:textId="77777777" w:rsidR="00EE5DDA" w:rsidRPr="00EE5DDA" w:rsidRDefault="00EE5DDA" w:rsidP="00EE5DDA">
            <w:pPr>
              <w:rPr>
                <w:rFonts w:ascii="Verdana" w:hAnsi="Verdana" w:cs="Arial"/>
              </w:rPr>
            </w:pPr>
            <w:r w:rsidRPr="00EE5DDA">
              <w:rPr>
                <w:rFonts w:ascii="Verdana" w:hAnsi="Verdana" w:cs="Arial"/>
              </w:rPr>
              <w:t xml:space="preserve">1 mark – </w:t>
            </w:r>
            <w:r>
              <w:rPr>
                <w:rFonts w:ascii="Verdana" w:hAnsi="Verdana" w:cs="Arial"/>
              </w:rPr>
              <w:t xml:space="preserve">again, </w:t>
            </w:r>
            <w:r w:rsidRPr="00EE5DDA">
              <w:rPr>
                <w:rFonts w:ascii="Verdana" w:hAnsi="Verdana" w:cs="Arial"/>
              </w:rPr>
              <w:t xml:space="preserve">uses a </w:t>
            </w:r>
            <w:r>
              <w:rPr>
                <w:rFonts w:ascii="Verdana" w:hAnsi="Verdana" w:cs="Arial"/>
              </w:rPr>
              <w:t>valid quotation.</w:t>
            </w:r>
          </w:p>
          <w:p w14:paraId="1EA5084D" w14:textId="1B2E71CF" w:rsidR="00E56C4C" w:rsidRPr="00B40056" w:rsidRDefault="00E56C4C" w:rsidP="00E56C4C">
            <w:pPr>
              <w:rPr>
                <w:rFonts w:ascii="Verdana" w:hAnsi="Verdana" w:cs="Arial"/>
              </w:rPr>
            </w:pPr>
          </w:p>
        </w:tc>
        <w:tc>
          <w:tcPr>
            <w:tcW w:w="687" w:type="dxa"/>
          </w:tcPr>
          <w:p w14:paraId="3C3C40A6" w14:textId="1703B656" w:rsidR="00E56C4C" w:rsidRDefault="00E56C4C" w:rsidP="00E56C4C">
            <w:pPr>
              <w:rPr>
                <w:rFonts w:ascii="Verdana" w:hAnsi="Verdana" w:cs="Arial"/>
              </w:rPr>
            </w:pPr>
            <w:r>
              <w:rPr>
                <w:rFonts w:ascii="Verdana" w:hAnsi="Verdana" w:cs="Arial"/>
              </w:rPr>
              <w:t>1</w:t>
            </w:r>
          </w:p>
        </w:tc>
      </w:tr>
      <w:tr w:rsidR="00E56C4C" w:rsidRPr="00B40056" w14:paraId="0B51584A" w14:textId="77777777" w:rsidTr="00EE5DDA">
        <w:tc>
          <w:tcPr>
            <w:tcW w:w="1696" w:type="dxa"/>
          </w:tcPr>
          <w:p w14:paraId="1659017B" w14:textId="1D7C7856" w:rsidR="00E56C4C" w:rsidRDefault="00FD662B" w:rsidP="00E56C4C">
            <w:pPr>
              <w:rPr>
                <w:rFonts w:ascii="Verdana" w:hAnsi="Verdana" w:cs="Arial"/>
              </w:rPr>
            </w:pPr>
            <w:r>
              <w:rPr>
                <w:rFonts w:ascii="Verdana" w:hAnsi="Verdana" w:cs="Arial"/>
              </w:rPr>
              <w:t>S28</w:t>
            </w:r>
          </w:p>
        </w:tc>
        <w:tc>
          <w:tcPr>
            <w:tcW w:w="6633" w:type="dxa"/>
          </w:tcPr>
          <w:p w14:paraId="2363D10F" w14:textId="77777777" w:rsidR="00EE5DDA" w:rsidRDefault="00F33611" w:rsidP="00E56C4C">
            <w:pPr>
              <w:rPr>
                <w:rFonts w:ascii="Verdana" w:hAnsi="Verdana" w:cs="Arial"/>
              </w:rPr>
            </w:pPr>
            <w:r w:rsidRPr="00EE5DDA">
              <w:rPr>
                <w:rFonts w:ascii="Verdana" w:hAnsi="Verdana" w:cs="Arial"/>
              </w:rPr>
              <w:t xml:space="preserve">1 mark – </w:t>
            </w:r>
            <w:r>
              <w:rPr>
                <w:rFonts w:ascii="Verdana" w:hAnsi="Verdana" w:cs="Arial"/>
              </w:rPr>
              <w:t xml:space="preserve">again, </w:t>
            </w:r>
            <w:r w:rsidRPr="00EE5DDA">
              <w:rPr>
                <w:rFonts w:ascii="Verdana" w:hAnsi="Verdana" w:cs="Arial"/>
              </w:rPr>
              <w:t xml:space="preserve">uses a </w:t>
            </w:r>
            <w:r>
              <w:rPr>
                <w:rFonts w:ascii="Verdana" w:hAnsi="Verdana" w:cs="Arial"/>
              </w:rPr>
              <w:t>valid quotation.</w:t>
            </w:r>
          </w:p>
          <w:p w14:paraId="16718988" w14:textId="334CC665" w:rsidR="00F33611" w:rsidRPr="00B40056" w:rsidRDefault="00F33611" w:rsidP="00E56C4C">
            <w:pPr>
              <w:rPr>
                <w:rFonts w:ascii="Verdana" w:hAnsi="Verdana" w:cs="Arial"/>
              </w:rPr>
            </w:pPr>
          </w:p>
        </w:tc>
        <w:tc>
          <w:tcPr>
            <w:tcW w:w="687" w:type="dxa"/>
          </w:tcPr>
          <w:p w14:paraId="1CB5F3A9" w14:textId="26B5B9FE" w:rsidR="00E56C4C" w:rsidRDefault="00F33611" w:rsidP="00E56C4C">
            <w:pPr>
              <w:rPr>
                <w:rFonts w:ascii="Verdana" w:hAnsi="Verdana" w:cs="Arial"/>
              </w:rPr>
            </w:pPr>
            <w:r>
              <w:rPr>
                <w:rFonts w:ascii="Verdana" w:hAnsi="Verdana" w:cs="Arial"/>
              </w:rPr>
              <w:t>1</w:t>
            </w:r>
          </w:p>
        </w:tc>
      </w:tr>
      <w:tr w:rsidR="00E56C4C" w:rsidRPr="00B40056" w14:paraId="68E92473" w14:textId="77777777" w:rsidTr="00EE5DDA">
        <w:tc>
          <w:tcPr>
            <w:tcW w:w="1696" w:type="dxa"/>
          </w:tcPr>
          <w:p w14:paraId="4AB4C3B5" w14:textId="6B84ADAB" w:rsidR="00E56C4C" w:rsidRDefault="00FD662B" w:rsidP="00E56C4C">
            <w:pPr>
              <w:rPr>
                <w:rFonts w:ascii="Verdana" w:hAnsi="Verdana" w:cs="Arial"/>
              </w:rPr>
            </w:pPr>
            <w:r>
              <w:rPr>
                <w:rFonts w:ascii="Verdana" w:hAnsi="Verdana" w:cs="Arial"/>
              </w:rPr>
              <w:t>S29</w:t>
            </w:r>
          </w:p>
        </w:tc>
        <w:tc>
          <w:tcPr>
            <w:tcW w:w="6633" w:type="dxa"/>
          </w:tcPr>
          <w:p w14:paraId="0A48B26D" w14:textId="29F1C2D3" w:rsidR="00E56C4C" w:rsidRDefault="0032261C" w:rsidP="00E56C4C">
            <w:pPr>
              <w:rPr>
                <w:rFonts w:ascii="Verdana" w:hAnsi="Verdana" w:cs="Arial"/>
              </w:rPr>
            </w:pPr>
            <w:r>
              <w:rPr>
                <w:rFonts w:ascii="Verdana" w:hAnsi="Verdana" w:cs="Arial"/>
              </w:rPr>
              <w:t>1 mark achieved.</w:t>
            </w:r>
          </w:p>
          <w:p w14:paraId="00D68525" w14:textId="1FB05645" w:rsidR="00E56C4C" w:rsidRPr="00B40056" w:rsidRDefault="00E56C4C" w:rsidP="00E56C4C">
            <w:pPr>
              <w:rPr>
                <w:rFonts w:ascii="Verdana" w:hAnsi="Verdana" w:cs="Arial"/>
              </w:rPr>
            </w:pPr>
          </w:p>
        </w:tc>
        <w:tc>
          <w:tcPr>
            <w:tcW w:w="687" w:type="dxa"/>
          </w:tcPr>
          <w:p w14:paraId="40BE8B0C" w14:textId="3A4A52D9" w:rsidR="00E56C4C" w:rsidRDefault="00E56C4C" w:rsidP="00E56C4C">
            <w:pPr>
              <w:rPr>
                <w:rFonts w:ascii="Verdana" w:hAnsi="Verdana" w:cs="Arial"/>
              </w:rPr>
            </w:pPr>
            <w:r>
              <w:rPr>
                <w:rFonts w:ascii="Verdana" w:hAnsi="Verdana" w:cs="Arial"/>
              </w:rPr>
              <w:t>1</w:t>
            </w:r>
          </w:p>
        </w:tc>
      </w:tr>
      <w:tr w:rsidR="00E56C4C" w:rsidRPr="00B40056" w14:paraId="1250F39D" w14:textId="77777777" w:rsidTr="00EE5DDA">
        <w:tc>
          <w:tcPr>
            <w:tcW w:w="1696" w:type="dxa"/>
          </w:tcPr>
          <w:p w14:paraId="532833F5" w14:textId="16E46F8A" w:rsidR="00E56C4C" w:rsidRDefault="00FD662B" w:rsidP="00E56C4C">
            <w:pPr>
              <w:rPr>
                <w:rFonts w:ascii="Verdana" w:hAnsi="Verdana" w:cs="Arial"/>
              </w:rPr>
            </w:pPr>
            <w:r>
              <w:rPr>
                <w:rFonts w:ascii="Verdana" w:hAnsi="Verdana" w:cs="Arial"/>
              </w:rPr>
              <w:t>S30</w:t>
            </w:r>
          </w:p>
        </w:tc>
        <w:tc>
          <w:tcPr>
            <w:tcW w:w="6633" w:type="dxa"/>
          </w:tcPr>
          <w:p w14:paraId="63188B50" w14:textId="77777777" w:rsidR="00F33611" w:rsidRDefault="00F33611" w:rsidP="00F33611">
            <w:pPr>
              <w:rPr>
                <w:rFonts w:ascii="Verdana" w:hAnsi="Verdana" w:cs="Arial"/>
              </w:rPr>
            </w:pPr>
            <w:r>
              <w:rPr>
                <w:rFonts w:ascii="Verdana" w:hAnsi="Verdana" w:cs="Arial"/>
              </w:rPr>
              <w:t>1 mark achieved.</w:t>
            </w:r>
          </w:p>
          <w:p w14:paraId="5BEDF4D7" w14:textId="77777777" w:rsidR="00E56C4C" w:rsidRPr="00B40056" w:rsidRDefault="00E56C4C" w:rsidP="00E56C4C">
            <w:pPr>
              <w:rPr>
                <w:rFonts w:ascii="Verdana" w:hAnsi="Verdana" w:cs="Arial"/>
              </w:rPr>
            </w:pPr>
          </w:p>
        </w:tc>
        <w:tc>
          <w:tcPr>
            <w:tcW w:w="687" w:type="dxa"/>
          </w:tcPr>
          <w:p w14:paraId="52D6B7AB" w14:textId="49B718B9" w:rsidR="00E56C4C" w:rsidRDefault="00F33611" w:rsidP="00E56C4C">
            <w:pPr>
              <w:rPr>
                <w:rFonts w:ascii="Verdana" w:hAnsi="Verdana" w:cs="Arial"/>
              </w:rPr>
            </w:pPr>
            <w:r>
              <w:rPr>
                <w:rFonts w:ascii="Verdana" w:hAnsi="Verdana" w:cs="Arial"/>
              </w:rPr>
              <w:t>1</w:t>
            </w:r>
          </w:p>
        </w:tc>
      </w:tr>
    </w:tbl>
    <w:p w14:paraId="26273001" w14:textId="1559C8B5" w:rsidR="00F31030" w:rsidRDefault="00F31030" w:rsidP="00E56C4C">
      <w:pPr>
        <w:spacing w:after="0" w:line="240" w:lineRule="auto"/>
        <w:rPr>
          <w:rFonts w:ascii="Verdana" w:hAnsi="Verdana" w:cs="Arial"/>
          <w:b/>
        </w:rPr>
      </w:pPr>
    </w:p>
    <w:p w14:paraId="6EECC888" w14:textId="791E9AD7" w:rsidR="00F31030" w:rsidRPr="00B40056" w:rsidRDefault="00F31030" w:rsidP="00F31030">
      <w:pPr>
        <w:spacing w:after="0" w:line="240" w:lineRule="auto"/>
        <w:rPr>
          <w:rFonts w:ascii="Verdana" w:hAnsi="Verdana" w:cs="Arial"/>
          <w:b/>
        </w:rPr>
      </w:pPr>
      <w:r>
        <w:rPr>
          <w:rFonts w:ascii="Verdana" w:hAnsi="Verdana" w:cs="Arial"/>
          <w:b/>
        </w:rPr>
        <w:t>Question 5</w:t>
      </w:r>
    </w:p>
    <w:p w14:paraId="0CD5FB00" w14:textId="77777777" w:rsidR="00F31030" w:rsidRPr="00B40056" w:rsidRDefault="00F31030" w:rsidP="00F31030">
      <w:pPr>
        <w:spacing w:after="0" w:line="240" w:lineRule="auto"/>
        <w:rPr>
          <w:rFonts w:ascii="Verdana" w:hAnsi="Verdana" w:cs="Arial"/>
          <w:b/>
        </w:rPr>
      </w:pPr>
    </w:p>
    <w:tbl>
      <w:tblPr>
        <w:tblStyle w:val="TableGrid"/>
        <w:tblW w:w="0" w:type="auto"/>
        <w:tblLook w:val="04A0" w:firstRow="1" w:lastRow="0" w:firstColumn="1" w:lastColumn="0" w:noHBand="0" w:noVBand="1"/>
      </w:tblPr>
      <w:tblGrid>
        <w:gridCol w:w="1696"/>
        <w:gridCol w:w="6633"/>
        <w:gridCol w:w="687"/>
      </w:tblGrid>
      <w:tr w:rsidR="00F31030" w:rsidRPr="00B40056" w14:paraId="6CB473AB" w14:textId="77777777" w:rsidTr="0032261C">
        <w:tc>
          <w:tcPr>
            <w:tcW w:w="1696" w:type="dxa"/>
          </w:tcPr>
          <w:p w14:paraId="080AF091" w14:textId="67AD41A4" w:rsidR="00F31030" w:rsidRPr="00B40056" w:rsidRDefault="00FD662B" w:rsidP="00F31030">
            <w:pPr>
              <w:rPr>
                <w:rFonts w:ascii="Verdana" w:hAnsi="Verdana" w:cs="Arial"/>
              </w:rPr>
            </w:pPr>
            <w:r>
              <w:rPr>
                <w:rFonts w:ascii="Verdana" w:hAnsi="Verdana" w:cs="Arial"/>
              </w:rPr>
              <w:t>S31</w:t>
            </w:r>
          </w:p>
        </w:tc>
        <w:tc>
          <w:tcPr>
            <w:tcW w:w="6633" w:type="dxa"/>
          </w:tcPr>
          <w:p w14:paraId="1F5540B5" w14:textId="77777777" w:rsidR="00B372D5" w:rsidRDefault="0032261C" w:rsidP="0032261C">
            <w:pPr>
              <w:rPr>
                <w:rFonts w:ascii="Verdana" w:hAnsi="Verdana" w:cs="Arial"/>
              </w:rPr>
            </w:pPr>
            <w:r>
              <w:rPr>
                <w:rFonts w:ascii="Verdana" w:hAnsi="Verdana" w:cs="Arial"/>
              </w:rPr>
              <w:t>Achieves a mark although is a little brief – there is comment on language in ‘compares it to’.</w:t>
            </w:r>
          </w:p>
          <w:p w14:paraId="0650341D" w14:textId="05B58252" w:rsidR="0032261C" w:rsidRPr="00B40056" w:rsidRDefault="0032261C" w:rsidP="0032261C">
            <w:pPr>
              <w:rPr>
                <w:rFonts w:ascii="Verdana" w:hAnsi="Verdana" w:cs="Arial"/>
              </w:rPr>
            </w:pPr>
          </w:p>
        </w:tc>
        <w:tc>
          <w:tcPr>
            <w:tcW w:w="687" w:type="dxa"/>
          </w:tcPr>
          <w:p w14:paraId="4DEBDE1A" w14:textId="629FE97A" w:rsidR="00F31030" w:rsidRPr="00B40056" w:rsidRDefault="0032261C" w:rsidP="00F31030">
            <w:pPr>
              <w:rPr>
                <w:rFonts w:ascii="Verdana" w:hAnsi="Verdana" w:cs="Arial"/>
              </w:rPr>
            </w:pPr>
            <w:r>
              <w:rPr>
                <w:rFonts w:ascii="Verdana" w:hAnsi="Verdana" w:cs="Arial"/>
              </w:rPr>
              <w:t>1</w:t>
            </w:r>
          </w:p>
        </w:tc>
      </w:tr>
      <w:tr w:rsidR="00F31030" w:rsidRPr="00B40056" w14:paraId="2EA82408" w14:textId="77777777" w:rsidTr="0032261C">
        <w:tc>
          <w:tcPr>
            <w:tcW w:w="1696" w:type="dxa"/>
          </w:tcPr>
          <w:p w14:paraId="61C65A5C" w14:textId="348B4E78" w:rsidR="00F31030" w:rsidRPr="00B40056" w:rsidRDefault="00FD662B" w:rsidP="00F31030">
            <w:pPr>
              <w:rPr>
                <w:rFonts w:ascii="Verdana" w:hAnsi="Verdana" w:cs="Arial"/>
              </w:rPr>
            </w:pPr>
            <w:r>
              <w:rPr>
                <w:rFonts w:ascii="Verdana" w:hAnsi="Verdana" w:cs="Arial"/>
              </w:rPr>
              <w:t xml:space="preserve">S32 </w:t>
            </w:r>
          </w:p>
        </w:tc>
        <w:tc>
          <w:tcPr>
            <w:tcW w:w="6633" w:type="dxa"/>
          </w:tcPr>
          <w:p w14:paraId="1185635A" w14:textId="4CB6E5CE" w:rsidR="00F31030" w:rsidRDefault="00F31030" w:rsidP="00F31030">
            <w:pPr>
              <w:rPr>
                <w:rFonts w:ascii="Verdana" w:hAnsi="Verdana" w:cs="Arial"/>
              </w:rPr>
            </w:pPr>
            <w:r>
              <w:rPr>
                <w:rFonts w:ascii="Verdana" w:hAnsi="Verdana" w:cs="Arial"/>
              </w:rPr>
              <w:t xml:space="preserve">1 mark – does a bit more than is needed as identifies the language and also explains it. Confident mark achieved.  </w:t>
            </w:r>
          </w:p>
          <w:p w14:paraId="454124B3" w14:textId="77777777" w:rsidR="00F31030" w:rsidRPr="00B40056" w:rsidRDefault="00F31030" w:rsidP="00F31030">
            <w:pPr>
              <w:rPr>
                <w:rFonts w:ascii="Verdana" w:hAnsi="Verdana" w:cs="Arial"/>
              </w:rPr>
            </w:pPr>
          </w:p>
        </w:tc>
        <w:tc>
          <w:tcPr>
            <w:tcW w:w="687" w:type="dxa"/>
          </w:tcPr>
          <w:p w14:paraId="6F29B8EC" w14:textId="77777777" w:rsidR="00F31030" w:rsidRPr="00B40056" w:rsidRDefault="00F31030" w:rsidP="00F31030">
            <w:pPr>
              <w:rPr>
                <w:rFonts w:ascii="Verdana" w:hAnsi="Verdana" w:cs="Arial"/>
              </w:rPr>
            </w:pPr>
            <w:r>
              <w:rPr>
                <w:rFonts w:ascii="Verdana" w:hAnsi="Verdana" w:cs="Arial"/>
              </w:rPr>
              <w:t>1</w:t>
            </w:r>
          </w:p>
        </w:tc>
      </w:tr>
      <w:tr w:rsidR="0032261C" w:rsidRPr="00B40056" w14:paraId="1859AD8E" w14:textId="77777777" w:rsidTr="0032261C">
        <w:tc>
          <w:tcPr>
            <w:tcW w:w="1696" w:type="dxa"/>
          </w:tcPr>
          <w:p w14:paraId="037B08C6" w14:textId="64197B02" w:rsidR="0032261C" w:rsidRPr="00B40056" w:rsidRDefault="00FD662B" w:rsidP="0032261C">
            <w:pPr>
              <w:rPr>
                <w:rFonts w:ascii="Verdana" w:hAnsi="Verdana" w:cs="Arial"/>
              </w:rPr>
            </w:pPr>
            <w:r>
              <w:rPr>
                <w:rFonts w:ascii="Verdana" w:hAnsi="Verdana" w:cs="Arial"/>
              </w:rPr>
              <w:t xml:space="preserve">S33 </w:t>
            </w:r>
          </w:p>
        </w:tc>
        <w:tc>
          <w:tcPr>
            <w:tcW w:w="6633" w:type="dxa"/>
          </w:tcPr>
          <w:p w14:paraId="6A9F29D5" w14:textId="77777777" w:rsidR="0032261C" w:rsidRPr="00D343B5" w:rsidRDefault="0032261C" w:rsidP="0032261C">
            <w:pPr>
              <w:rPr>
                <w:rFonts w:ascii="Verdana" w:hAnsi="Verdana" w:cs="Arial"/>
              </w:rPr>
            </w:pPr>
            <w:r>
              <w:rPr>
                <w:rFonts w:ascii="Verdana" w:hAnsi="Verdana" w:cs="Arial"/>
              </w:rPr>
              <w:t>No mark as t</w:t>
            </w:r>
            <w:r w:rsidRPr="00D343B5">
              <w:rPr>
                <w:rFonts w:ascii="Verdana" w:hAnsi="Verdana" w:cs="Arial"/>
              </w:rPr>
              <w:t>his just selects a section from the quotation</w:t>
            </w:r>
            <w:r>
              <w:rPr>
                <w:rFonts w:ascii="Verdana" w:hAnsi="Verdana" w:cs="Arial"/>
              </w:rPr>
              <w:t xml:space="preserve"> and this is AO2 (how language is used).</w:t>
            </w:r>
            <w:r w:rsidRPr="00D343B5">
              <w:rPr>
                <w:rFonts w:ascii="Verdana" w:hAnsi="Verdana" w:cs="Arial"/>
              </w:rPr>
              <w:t xml:space="preserve"> </w:t>
            </w:r>
          </w:p>
          <w:p w14:paraId="4A2AE8D3" w14:textId="77777777" w:rsidR="0032261C" w:rsidRPr="00B40056" w:rsidRDefault="0032261C" w:rsidP="0032261C">
            <w:pPr>
              <w:rPr>
                <w:rFonts w:ascii="Verdana" w:hAnsi="Verdana" w:cs="Arial"/>
              </w:rPr>
            </w:pPr>
          </w:p>
        </w:tc>
        <w:tc>
          <w:tcPr>
            <w:tcW w:w="687" w:type="dxa"/>
          </w:tcPr>
          <w:p w14:paraId="6B32D671" w14:textId="728D4D14" w:rsidR="0032261C" w:rsidRPr="00B40056" w:rsidRDefault="0032261C" w:rsidP="0032261C">
            <w:pPr>
              <w:rPr>
                <w:rFonts w:ascii="Verdana" w:hAnsi="Verdana" w:cs="Arial"/>
              </w:rPr>
            </w:pPr>
            <w:r>
              <w:rPr>
                <w:rFonts w:ascii="Verdana" w:hAnsi="Verdana" w:cs="Arial"/>
              </w:rPr>
              <w:t>0</w:t>
            </w:r>
          </w:p>
        </w:tc>
      </w:tr>
      <w:tr w:rsidR="00F31030" w:rsidRPr="00B40056" w14:paraId="2F04F92D" w14:textId="77777777" w:rsidTr="0032261C">
        <w:tc>
          <w:tcPr>
            <w:tcW w:w="1696" w:type="dxa"/>
          </w:tcPr>
          <w:p w14:paraId="4363E7D8" w14:textId="186A7170" w:rsidR="00F31030" w:rsidRPr="00B40056" w:rsidRDefault="00FD662B" w:rsidP="00F31030">
            <w:pPr>
              <w:rPr>
                <w:rFonts w:ascii="Verdana" w:hAnsi="Verdana" w:cs="Arial"/>
              </w:rPr>
            </w:pPr>
            <w:r>
              <w:rPr>
                <w:rFonts w:ascii="Verdana" w:hAnsi="Verdana" w:cs="Arial"/>
              </w:rPr>
              <w:t xml:space="preserve">S34 </w:t>
            </w:r>
          </w:p>
        </w:tc>
        <w:tc>
          <w:tcPr>
            <w:tcW w:w="6633" w:type="dxa"/>
          </w:tcPr>
          <w:p w14:paraId="303370A5" w14:textId="06733062" w:rsidR="00F31030" w:rsidRDefault="00D343B5" w:rsidP="00F31030">
            <w:pPr>
              <w:rPr>
                <w:rFonts w:ascii="Verdana" w:hAnsi="Verdana" w:cs="Arial"/>
              </w:rPr>
            </w:pPr>
            <w:r>
              <w:rPr>
                <w:rFonts w:ascii="Verdana" w:hAnsi="Verdana" w:cs="Arial"/>
              </w:rPr>
              <w:t>No mark</w:t>
            </w:r>
            <w:r w:rsidR="00F31030">
              <w:rPr>
                <w:rFonts w:ascii="Verdana" w:hAnsi="Verdana" w:cs="Arial"/>
              </w:rPr>
              <w:t>. If there had been a comment or explanation of the example</w:t>
            </w:r>
            <w:r w:rsidR="002250D3">
              <w:rPr>
                <w:rFonts w:ascii="Verdana" w:hAnsi="Verdana" w:cs="Arial"/>
              </w:rPr>
              <w:t>,</w:t>
            </w:r>
            <w:r w:rsidR="00F31030">
              <w:rPr>
                <w:rFonts w:ascii="Verdana" w:hAnsi="Verdana" w:cs="Arial"/>
              </w:rPr>
              <w:t xml:space="preserve"> it would no</w:t>
            </w:r>
            <w:r w:rsidR="00400220">
              <w:rPr>
                <w:rFonts w:ascii="Verdana" w:hAnsi="Verdana" w:cs="Arial"/>
              </w:rPr>
              <w:t xml:space="preserve">t have mattered that </w:t>
            </w:r>
            <w:r w:rsidR="0032261C">
              <w:rPr>
                <w:rFonts w:ascii="Verdana" w:hAnsi="Verdana" w:cs="Arial"/>
              </w:rPr>
              <w:t>‘personification</w:t>
            </w:r>
            <w:r w:rsidR="00F31030">
              <w:rPr>
                <w:rFonts w:ascii="Verdana" w:hAnsi="Verdana" w:cs="Arial"/>
              </w:rPr>
              <w:t>’ was incorrect. Unfortunately</w:t>
            </w:r>
            <w:r w:rsidR="002250D3">
              <w:rPr>
                <w:rFonts w:ascii="Verdana" w:hAnsi="Verdana" w:cs="Arial"/>
              </w:rPr>
              <w:t>,</w:t>
            </w:r>
            <w:r w:rsidR="00F31030">
              <w:rPr>
                <w:rFonts w:ascii="Verdana" w:hAnsi="Verdana" w:cs="Arial"/>
              </w:rPr>
              <w:t xml:space="preserve"> there is no comment on it.</w:t>
            </w:r>
          </w:p>
          <w:p w14:paraId="33531093" w14:textId="1174281C" w:rsidR="0032261C" w:rsidRPr="00B40056" w:rsidRDefault="0032261C" w:rsidP="00F31030">
            <w:pPr>
              <w:rPr>
                <w:rFonts w:ascii="Verdana" w:hAnsi="Verdana" w:cs="Arial"/>
              </w:rPr>
            </w:pPr>
          </w:p>
        </w:tc>
        <w:tc>
          <w:tcPr>
            <w:tcW w:w="687" w:type="dxa"/>
          </w:tcPr>
          <w:p w14:paraId="14AF9572" w14:textId="6178ADF2" w:rsidR="00F31030" w:rsidRPr="00B40056" w:rsidRDefault="00F31030" w:rsidP="00F31030">
            <w:pPr>
              <w:rPr>
                <w:rFonts w:ascii="Verdana" w:hAnsi="Verdana" w:cs="Arial"/>
              </w:rPr>
            </w:pPr>
            <w:r>
              <w:rPr>
                <w:rFonts w:ascii="Verdana" w:hAnsi="Verdana" w:cs="Arial"/>
              </w:rPr>
              <w:t>0</w:t>
            </w:r>
          </w:p>
        </w:tc>
      </w:tr>
      <w:tr w:rsidR="00F31030" w:rsidRPr="00B40056" w14:paraId="7D67A7E2" w14:textId="77777777" w:rsidTr="0032261C">
        <w:tc>
          <w:tcPr>
            <w:tcW w:w="1696" w:type="dxa"/>
          </w:tcPr>
          <w:p w14:paraId="6CD8071D" w14:textId="61F9C489" w:rsidR="00F31030" w:rsidRPr="00B40056" w:rsidRDefault="00FD662B" w:rsidP="00F31030">
            <w:pPr>
              <w:rPr>
                <w:rFonts w:ascii="Verdana" w:hAnsi="Verdana" w:cs="Arial"/>
              </w:rPr>
            </w:pPr>
            <w:r>
              <w:rPr>
                <w:rFonts w:ascii="Verdana" w:hAnsi="Verdana" w:cs="Arial"/>
              </w:rPr>
              <w:t xml:space="preserve">S35 </w:t>
            </w:r>
          </w:p>
        </w:tc>
        <w:tc>
          <w:tcPr>
            <w:tcW w:w="6633" w:type="dxa"/>
          </w:tcPr>
          <w:p w14:paraId="3695E696" w14:textId="6AA55753" w:rsidR="00F31030" w:rsidRPr="00D343B5" w:rsidRDefault="00D343B5" w:rsidP="00D343B5">
            <w:pPr>
              <w:rPr>
                <w:rFonts w:ascii="Verdana" w:hAnsi="Verdana" w:cs="Arial"/>
              </w:rPr>
            </w:pPr>
            <w:r>
              <w:rPr>
                <w:rFonts w:ascii="Verdana" w:hAnsi="Verdana" w:cs="Arial"/>
              </w:rPr>
              <w:t>No mark as t</w:t>
            </w:r>
            <w:r w:rsidR="00F31030" w:rsidRPr="00D343B5">
              <w:rPr>
                <w:rFonts w:ascii="Verdana" w:hAnsi="Verdana" w:cs="Arial"/>
              </w:rPr>
              <w:t xml:space="preserve">his </w:t>
            </w:r>
            <w:r w:rsidR="0032261C">
              <w:rPr>
                <w:rFonts w:ascii="Verdana" w:hAnsi="Verdana" w:cs="Arial"/>
              </w:rPr>
              <w:t>describes the experience, not how language is used.</w:t>
            </w:r>
          </w:p>
          <w:p w14:paraId="2FBBD67E" w14:textId="77777777" w:rsidR="00F31030" w:rsidRPr="00B40056" w:rsidRDefault="00F31030" w:rsidP="00F31030">
            <w:pPr>
              <w:rPr>
                <w:rFonts w:ascii="Verdana" w:hAnsi="Verdana" w:cs="Arial"/>
              </w:rPr>
            </w:pPr>
          </w:p>
        </w:tc>
        <w:tc>
          <w:tcPr>
            <w:tcW w:w="687" w:type="dxa"/>
          </w:tcPr>
          <w:p w14:paraId="54207CFC" w14:textId="27B94054" w:rsidR="00F31030" w:rsidRPr="00B40056" w:rsidRDefault="00F31030" w:rsidP="00F31030">
            <w:pPr>
              <w:rPr>
                <w:rFonts w:ascii="Verdana" w:hAnsi="Verdana" w:cs="Arial"/>
              </w:rPr>
            </w:pPr>
            <w:r>
              <w:rPr>
                <w:rFonts w:ascii="Verdana" w:hAnsi="Verdana" w:cs="Arial"/>
              </w:rPr>
              <w:t>0</w:t>
            </w:r>
          </w:p>
        </w:tc>
      </w:tr>
      <w:tr w:rsidR="00F31030" w:rsidRPr="00B40056" w14:paraId="399DDFEF" w14:textId="77777777" w:rsidTr="0032261C">
        <w:tc>
          <w:tcPr>
            <w:tcW w:w="1696" w:type="dxa"/>
          </w:tcPr>
          <w:p w14:paraId="0CA08F3A" w14:textId="4E6843E4" w:rsidR="00F31030" w:rsidRDefault="00FD662B" w:rsidP="00F31030">
            <w:pPr>
              <w:rPr>
                <w:rFonts w:ascii="Verdana" w:hAnsi="Verdana" w:cs="Arial"/>
              </w:rPr>
            </w:pPr>
            <w:r>
              <w:rPr>
                <w:rFonts w:ascii="Verdana" w:hAnsi="Verdana" w:cs="Arial"/>
              </w:rPr>
              <w:t>S36</w:t>
            </w:r>
          </w:p>
        </w:tc>
        <w:tc>
          <w:tcPr>
            <w:tcW w:w="6633" w:type="dxa"/>
          </w:tcPr>
          <w:p w14:paraId="103C3B04" w14:textId="77777777" w:rsidR="00F31030" w:rsidRDefault="00F31030" w:rsidP="0032261C">
            <w:pPr>
              <w:rPr>
                <w:rFonts w:ascii="Verdana" w:hAnsi="Verdana" w:cs="Arial"/>
              </w:rPr>
            </w:pPr>
            <w:r>
              <w:rPr>
                <w:rFonts w:ascii="Verdana" w:hAnsi="Verdana" w:cs="Arial"/>
              </w:rPr>
              <w:t xml:space="preserve">1 mark. </w:t>
            </w:r>
            <w:r w:rsidR="0032261C">
              <w:rPr>
                <w:rFonts w:ascii="Verdana" w:hAnsi="Verdana" w:cs="Arial"/>
              </w:rPr>
              <w:t>Quite a scientific explanation of the language, but it is acceptable as it links it by saying ‘suggest’.</w:t>
            </w:r>
          </w:p>
          <w:p w14:paraId="44315E38" w14:textId="23C4A93F" w:rsidR="00F33611" w:rsidRPr="00B40056" w:rsidRDefault="00F33611" w:rsidP="0032261C">
            <w:pPr>
              <w:rPr>
                <w:rFonts w:ascii="Verdana" w:hAnsi="Verdana" w:cs="Arial"/>
              </w:rPr>
            </w:pPr>
          </w:p>
        </w:tc>
        <w:tc>
          <w:tcPr>
            <w:tcW w:w="687" w:type="dxa"/>
          </w:tcPr>
          <w:p w14:paraId="34F86DED" w14:textId="77777777" w:rsidR="00F31030" w:rsidRPr="00B40056" w:rsidRDefault="00F31030" w:rsidP="00F31030">
            <w:pPr>
              <w:rPr>
                <w:rFonts w:ascii="Verdana" w:hAnsi="Verdana" w:cs="Arial"/>
              </w:rPr>
            </w:pPr>
            <w:r>
              <w:rPr>
                <w:rFonts w:ascii="Verdana" w:hAnsi="Verdana" w:cs="Arial"/>
              </w:rPr>
              <w:t>1</w:t>
            </w:r>
          </w:p>
        </w:tc>
      </w:tr>
      <w:tr w:rsidR="00F31030" w:rsidRPr="00B40056" w14:paraId="06FC68B3" w14:textId="77777777" w:rsidTr="0032261C">
        <w:tc>
          <w:tcPr>
            <w:tcW w:w="1696" w:type="dxa"/>
          </w:tcPr>
          <w:p w14:paraId="78A4AE8F" w14:textId="4C36186F" w:rsidR="00F31030" w:rsidRDefault="00FD662B" w:rsidP="00F31030">
            <w:pPr>
              <w:rPr>
                <w:rFonts w:ascii="Verdana" w:hAnsi="Verdana" w:cs="Arial"/>
              </w:rPr>
            </w:pPr>
            <w:r>
              <w:rPr>
                <w:rFonts w:ascii="Verdana" w:hAnsi="Verdana" w:cs="Arial"/>
              </w:rPr>
              <w:lastRenderedPageBreak/>
              <w:t>S37</w:t>
            </w:r>
          </w:p>
        </w:tc>
        <w:tc>
          <w:tcPr>
            <w:tcW w:w="6633" w:type="dxa"/>
          </w:tcPr>
          <w:p w14:paraId="3003889B" w14:textId="1F4A262E" w:rsidR="00E56C4C" w:rsidRDefault="00786980" w:rsidP="0032261C">
            <w:pPr>
              <w:rPr>
                <w:rFonts w:ascii="Verdana" w:hAnsi="Verdana" w:cs="Arial"/>
              </w:rPr>
            </w:pPr>
            <w:r>
              <w:rPr>
                <w:rFonts w:ascii="Verdana" w:hAnsi="Verdana" w:cs="Arial"/>
              </w:rPr>
              <w:t xml:space="preserve">No mark achieved </w:t>
            </w:r>
            <w:r w:rsidR="0032261C">
              <w:rPr>
                <w:rFonts w:ascii="Verdana" w:hAnsi="Verdana" w:cs="Arial"/>
              </w:rPr>
              <w:t xml:space="preserve">– there is metaphor used in the section, but the candidate comments on it by repeating the question. </w:t>
            </w:r>
          </w:p>
          <w:p w14:paraId="327A6030" w14:textId="4A0B5688" w:rsidR="0032261C" w:rsidRPr="00B40056" w:rsidRDefault="0032261C" w:rsidP="0032261C">
            <w:pPr>
              <w:rPr>
                <w:rFonts w:ascii="Verdana" w:hAnsi="Verdana" w:cs="Arial"/>
              </w:rPr>
            </w:pPr>
          </w:p>
        </w:tc>
        <w:tc>
          <w:tcPr>
            <w:tcW w:w="687" w:type="dxa"/>
          </w:tcPr>
          <w:p w14:paraId="1BC8F219" w14:textId="04010B67" w:rsidR="00F31030" w:rsidRDefault="0032261C" w:rsidP="00F31030">
            <w:pPr>
              <w:rPr>
                <w:rFonts w:ascii="Verdana" w:hAnsi="Verdana" w:cs="Arial"/>
              </w:rPr>
            </w:pPr>
            <w:r>
              <w:rPr>
                <w:rFonts w:ascii="Verdana" w:hAnsi="Verdana" w:cs="Arial"/>
              </w:rPr>
              <w:t>0</w:t>
            </w:r>
          </w:p>
        </w:tc>
      </w:tr>
      <w:tr w:rsidR="00E56C4C" w:rsidRPr="00B40056" w14:paraId="31DF003C" w14:textId="77777777" w:rsidTr="0032261C">
        <w:tc>
          <w:tcPr>
            <w:tcW w:w="1696" w:type="dxa"/>
          </w:tcPr>
          <w:p w14:paraId="1C4956AC" w14:textId="4C2EBCF9" w:rsidR="00E56C4C" w:rsidRDefault="0032261C" w:rsidP="00FD662B">
            <w:pPr>
              <w:rPr>
                <w:rFonts w:ascii="Verdana" w:hAnsi="Verdana" w:cs="Arial"/>
              </w:rPr>
            </w:pPr>
            <w:r>
              <w:rPr>
                <w:rFonts w:ascii="Verdana" w:hAnsi="Verdana" w:cs="Arial"/>
              </w:rPr>
              <w:t xml:space="preserve">S38 </w:t>
            </w:r>
          </w:p>
        </w:tc>
        <w:tc>
          <w:tcPr>
            <w:tcW w:w="6633" w:type="dxa"/>
          </w:tcPr>
          <w:p w14:paraId="6BDE3B3B" w14:textId="77777777" w:rsidR="00B372D5" w:rsidRDefault="0032261C" w:rsidP="0032261C">
            <w:pPr>
              <w:rPr>
                <w:rFonts w:ascii="Verdana" w:hAnsi="Verdana" w:cs="Arial"/>
              </w:rPr>
            </w:pPr>
            <w:r>
              <w:rPr>
                <w:rFonts w:ascii="Verdana" w:hAnsi="Verdana" w:cs="Arial"/>
              </w:rPr>
              <w:t xml:space="preserve">Just trying to reference something about language does not achieve a mark. </w:t>
            </w:r>
          </w:p>
          <w:p w14:paraId="3592833E" w14:textId="5CFCDE05" w:rsidR="0032261C" w:rsidRPr="00B40056" w:rsidRDefault="0032261C" w:rsidP="0032261C">
            <w:pPr>
              <w:rPr>
                <w:rFonts w:ascii="Verdana" w:hAnsi="Verdana" w:cs="Arial"/>
              </w:rPr>
            </w:pPr>
          </w:p>
        </w:tc>
        <w:tc>
          <w:tcPr>
            <w:tcW w:w="687" w:type="dxa"/>
          </w:tcPr>
          <w:p w14:paraId="50C1B238" w14:textId="72FCB902" w:rsidR="00E56C4C" w:rsidRDefault="00B372D5" w:rsidP="00E56C4C">
            <w:pPr>
              <w:rPr>
                <w:rFonts w:ascii="Verdana" w:hAnsi="Verdana" w:cs="Arial"/>
              </w:rPr>
            </w:pPr>
            <w:r>
              <w:rPr>
                <w:rFonts w:ascii="Verdana" w:hAnsi="Verdana" w:cs="Arial"/>
              </w:rPr>
              <w:t>0</w:t>
            </w:r>
          </w:p>
        </w:tc>
      </w:tr>
      <w:tr w:rsidR="00E56C4C" w:rsidRPr="00B40056" w14:paraId="426A315B" w14:textId="77777777" w:rsidTr="0032261C">
        <w:tc>
          <w:tcPr>
            <w:tcW w:w="1696" w:type="dxa"/>
          </w:tcPr>
          <w:p w14:paraId="5318DB3B" w14:textId="7CD9D78A" w:rsidR="00E56C4C" w:rsidRDefault="0032261C" w:rsidP="00FD662B">
            <w:pPr>
              <w:rPr>
                <w:rFonts w:ascii="Verdana" w:hAnsi="Verdana" w:cs="Arial"/>
              </w:rPr>
            </w:pPr>
            <w:r>
              <w:rPr>
                <w:rFonts w:ascii="Verdana" w:hAnsi="Verdana" w:cs="Arial"/>
              </w:rPr>
              <w:t xml:space="preserve">S39 </w:t>
            </w:r>
          </w:p>
        </w:tc>
        <w:tc>
          <w:tcPr>
            <w:tcW w:w="6633" w:type="dxa"/>
          </w:tcPr>
          <w:p w14:paraId="3713A73C" w14:textId="77777777" w:rsidR="0032261C" w:rsidRPr="0032261C" w:rsidRDefault="0032261C" w:rsidP="0032261C">
            <w:pPr>
              <w:rPr>
                <w:rFonts w:ascii="Verdana" w:hAnsi="Verdana" w:cs="Arial"/>
              </w:rPr>
            </w:pPr>
            <w:r w:rsidRPr="0032261C">
              <w:rPr>
                <w:rFonts w:ascii="Verdana" w:hAnsi="Verdana" w:cs="Arial"/>
              </w:rPr>
              <w:t>1 mark – explains language.</w:t>
            </w:r>
          </w:p>
          <w:p w14:paraId="2A5A0D9C" w14:textId="080385F0" w:rsidR="00E56C4C" w:rsidRPr="00B40056" w:rsidRDefault="0032261C" w:rsidP="0032261C">
            <w:pPr>
              <w:rPr>
                <w:rFonts w:ascii="Verdana" w:hAnsi="Verdana" w:cs="Arial"/>
              </w:rPr>
            </w:pPr>
            <w:r w:rsidRPr="0032261C">
              <w:rPr>
                <w:rFonts w:ascii="Verdana" w:hAnsi="Verdana" w:cs="Arial"/>
              </w:rPr>
              <w:t xml:space="preserve"> </w:t>
            </w:r>
          </w:p>
        </w:tc>
        <w:tc>
          <w:tcPr>
            <w:tcW w:w="687" w:type="dxa"/>
          </w:tcPr>
          <w:p w14:paraId="5BC8D397" w14:textId="77777777" w:rsidR="00E56C4C" w:rsidRDefault="00E56C4C" w:rsidP="00E56C4C">
            <w:pPr>
              <w:rPr>
                <w:rFonts w:ascii="Verdana" w:hAnsi="Verdana" w:cs="Arial"/>
              </w:rPr>
            </w:pPr>
            <w:r>
              <w:rPr>
                <w:rFonts w:ascii="Verdana" w:hAnsi="Verdana" w:cs="Arial"/>
              </w:rPr>
              <w:t>1</w:t>
            </w:r>
          </w:p>
        </w:tc>
      </w:tr>
      <w:tr w:rsidR="00F31030" w:rsidRPr="00B40056" w14:paraId="5B6431E4" w14:textId="77777777" w:rsidTr="0032261C">
        <w:tc>
          <w:tcPr>
            <w:tcW w:w="1696" w:type="dxa"/>
          </w:tcPr>
          <w:p w14:paraId="7EF4404E" w14:textId="363A7CFD" w:rsidR="00F31030" w:rsidRDefault="0032261C" w:rsidP="00FD662B">
            <w:pPr>
              <w:rPr>
                <w:rFonts w:ascii="Verdana" w:hAnsi="Verdana" w:cs="Arial"/>
              </w:rPr>
            </w:pPr>
            <w:r>
              <w:rPr>
                <w:rFonts w:ascii="Verdana" w:hAnsi="Verdana" w:cs="Arial"/>
              </w:rPr>
              <w:t xml:space="preserve">S40 </w:t>
            </w:r>
          </w:p>
        </w:tc>
        <w:tc>
          <w:tcPr>
            <w:tcW w:w="6633" w:type="dxa"/>
          </w:tcPr>
          <w:p w14:paraId="7E546504" w14:textId="3FCAA22A" w:rsidR="00574573" w:rsidRDefault="00574573" w:rsidP="00F31030">
            <w:pPr>
              <w:rPr>
                <w:rFonts w:ascii="Verdana" w:hAnsi="Verdana" w:cs="Arial"/>
              </w:rPr>
            </w:pPr>
            <w:r>
              <w:rPr>
                <w:rFonts w:ascii="Verdana" w:hAnsi="Verdana" w:cs="Arial"/>
              </w:rPr>
              <w:t>1 mark – explains language.</w:t>
            </w:r>
            <w:r w:rsidR="0032261C">
              <w:rPr>
                <w:rFonts w:ascii="Verdana" w:hAnsi="Verdana" w:cs="Arial"/>
              </w:rPr>
              <w:t xml:space="preserve"> Confident and does a lot for their mark.</w:t>
            </w:r>
          </w:p>
          <w:p w14:paraId="5B966E9A" w14:textId="06B44E55" w:rsidR="00F31030" w:rsidRPr="00B40056" w:rsidRDefault="00574573" w:rsidP="00F31030">
            <w:pPr>
              <w:rPr>
                <w:rFonts w:ascii="Verdana" w:hAnsi="Verdana" w:cs="Arial"/>
              </w:rPr>
            </w:pPr>
            <w:r>
              <w:rPr>
                <w:rFonts w:ascii="Verdana" w:hAnsi="Verdana" w:cs="Arial"/>
              </w:rPr>
              <w:t xml:space="preserve"> </w:t>
            </w:r>
          </w:p>
        </w:tc>
        <w:tc>
          <w:tcPr>
            <w:tcW w:w="687" w:type="dxa"/>
          </w:tcPr>
          <w:p w14:paraId="351E02F5" w14:textId="6AACC888" w:rsidR="00F31030" w:rsidRDefault="00574573" w:rsidP="00F31030">
            <w:pPr>
              <w:rPr>
                <w:rFonts w:ascii="Verdana" w:hAnsi="Verdana" w:cs="Arial"/>
              </w:rPr>
            </w:pPr>
            <w:r>
              <w:rPr>
                <w:rFonts w:ascii="Verdana" w:hAnsi="Verdana" w:cs="Arial"/>
              </w:rPr>
              <w:t>1</w:t>
            </w:r>
          </w:p>
        </w:tc>
      </w:tr>
      <w:tr w:rsidR="00F31030" w:rsidRPr="00B40056" w14:paraId="29F6D748" w14:textId="77777777" w:rsidTr="0032261C">
        <w:tc>
          <w:tcPr>
            <w:tcW w:w="1696" w:type="dxa"/>
          </w:tcPr>
          <w:p w14:paraId="2DDADD35" w14:textId="60D06834" w:rsidR="00F31030" w:rsidRDefault="0032261C" w:rsidP="00FD662B">
            <w:pPr>
              <w:rPr>
                <w:rFonts w:ascii="Verdana" w:hAnsi="Verdana" w:cs="Arial"/>
              </w:rPr>
            </w:pPr>
            <w:r>
              <w:rPr>
                <w:rFonts w:ascii="Verdana" w:hAnsi="Verdana" w:cs="Arial"/>
              </w:rPr>
              <w:t>S41</w:t>
            </w:r>
            <w:r w:rsidR="00574573">
              <w:rPr>
                <w:rFonts w:ascii="Verdana" w:hAnsi="Verdana" w:cs="Arial"/>
              </w:rPr>
              <w:t xml:space="preserve"> </w:t>
            </w:r>
          </w:p>
        </w:tc>
        <w:tc>
          <w:tcPr>
            <w:tcW w:w="6633" w:type="dxa"/>
          </w:tcPr>
          <w:p w14:paraId="7E571FDE" w14:textId="53CBB785" w:rsidR="00F31030" w:rsidRDefault="000C2480" w:rsidP="00451D47">
            <w:pPr>
              <w:rPr>
                <w:rFonts w:ascii="Verdana" w:hAnsi="Verdana" w:cs="Arial"/>
              </w:rPr>
            </w:pPr>
            <w:r>
              <w:rPr>
                <w:rFonts w:ascii="Verdana" w:hAnsi="Verdana" w:cs="Arial"/>
              </w:rPr>
              <w:t xml:space="preserve">The candidate achieves </w:t>
            </w:r>
            <w:r w:rsidR="00451D47">
              <w:rPr>
                <w:rFonts w:ascii="Verdana" w:hAnsi="Verdana" w:cs="Arial"/>
              </w:rPr>
              <w:t>a mark for ‘implies’ and ‘dangerous but exciting’ together. Ironically more of an implied correct response…</w:t>
            </w:r>
          </w:p>
          <w:p w14:paraId="7F5F1E4B" w14:textId="077BC18B" w:rsidR="00451D47" w:rsidRDefault="00451D47" w:rsidP="00451D47">
            <w:pPr>
              <w:rPr>
                <w:rFonts w:ascii="Verdana" w:hAnsi="Verdana" w:cs="Arial"/>
              </w:rPr>
            </w:pPr>
          </w:p>
        </w:tc>
        <w:tc>
          <w:tcPr>
            <w:tcW w:w="687" w:type="dxa"/>
          </w:tcPr>
          <w:p w14:paraId="7F1A2B2A" w14:textId="0E951A89" w:rsidR="00F31030" w:rsidRDefault="00E56C4C" w:rsidP="00F31030">
            <w:pPr>
              <w:rPr>
                <w:rFonts w:ascii="Verdana" w:hAnsi="Verdana" w:cs="Arial"/>
              </w:rPr>
            </w:pPr>
            <w:r>
              <w:rPr>
                <w:rFonts w:ascii="Verdana" w:hAnsi="Verdana" w:cs="Arial"/>
              </w:rPr>
              <w:t>1</w:t>
            </w:r>
          </w:p>
        </w:tc>
      </w:tr>
      <w:tr w:rsidR="00451D47" w:rsidRPr="00B40056" w14:paraId="394B525F" w14:textId="77777777" w:rsidTr="0032261C">
        <w:tc>
          <w:tcPr>
            <w:tcW w:w="1696" w:type="dxa"/>
          </w:tcPr>
          <w:p w14:paraId="19A3EAFE" w14:textId="24335855" w:rsidR="00451D47" w:rsidRDefault="00451D47" w:rsidP="00F31030">
            <w:pPr>
              <w:rPr>
                <w:rFonts w:ascii="Verdana" w:hAnsi="Verdana" w:cs="Arial"/>
              </w:rPr>
            </w:pPr>
            <w:r>
              <w:rPr>
                <w:rFonts w:ascii="Verdana" w:hAnsi="Verdana" w:cs="Arial"/>
              </w:rPr>
              <w:t xml:space="preserve">S42 </w:t>
            </w:r>
          </w:p>
          <w:p w14:paraId="51827399" w14:textId="77777777" w:rsidR="00451D47" w:rsidRDefault="00451D47" w:rsidP="00F31030">
            <w:pPr>
              <w:rPr>
                <w:rFonts w:ascii="Verdana" w:hAnsi="Verdana" w:cs="Arial"/>
              </w:rPr>
            </w:pPr>
          </w:p>
        </w:tc>
        <w:tc>
          <w:tcPr>
            <w:tcW w:w="6633" w:type="dxa"/>
          </w:tcPr>
          <w:p w14:paraId="5F61A6F7" w14:textId="55D5B122" w:rsidR="00451D47" w:rsidRPr="00451D47" w:rsidRDefault="000C2480" w:rsidP="00451D47">
            <w:pPr>
              <w:rPr>
                <w:rFonts w:ascii="Verdana" w:hAnsi="Verdana" w:cs="Arial"/>
              </w:rPr>
            </w:pPr>
            <w:r>
              <w:rPr>
                <w:rFonts w:ascii="Verdana" w:hAnsi="Verdana" w:cs="Arial"/>
              </w:rPr>
              <w:t>N</w:t>
            </w:r>
            <w:r w:rsidR="00451D47" w:rsidRPr="00451D47">
              <w:rPr>
                <w:rFonts w:ascii="Verdana" w:hAnsi="Verdana" w:cs="Arial"/>
              </w:rPr>
              <w:t xml:space="preserve">o mark – there is </w:t>
            </w:r>
            <w:r w:rsidR="00451D47">
              <w:rPr>
                <w:rFonts w:ascii="Verdana" w:hAnsi="Verdana" w:cs="Arial"/>
              </w:rPr>
              <w:t xml:space="preserve">hyperbole </w:t>
            </w:r>
            <w:r w:rsidR="00451D47" w:rsidRPr="00451D47">
              <w:rPr>
                <w:rFonts w:ascii="Verdana" w:hAnsi="Verdana" w:cs="Arial"/>
              </w:rPr>
              <w:t xml:space="preserve">used in the section, but the candidate comments on it by repeating the question. </w:t>
            </w:r>
          </w:p>
          <w:p w14:paraId="14998B34" w14:textId="77777777" w:rsidR="00451D47" w:rsidRDefault="00451D47" w:rsidP="00451D47">
            <w:pPr>
              <w:rPr>
                <w:rFonts w:ascii="Verdana" w:hAnsi="Verdana" w:cs="Arial"/>
              </w:rPr>
            </w:pPr>
          </w:p>
        </w:tc>
        <w:tc>
          <w:tcPr>
            <w:tcW w:w="687" w:type="dxa"/>
          </w:tcPr>
          <w:p w14:paraId="617DFC77" w14:textId="467E823C" w:rsidR="00451D47" w:rsidRDefault="00451D47" w:rsidP="00F31030">
            <w:pPr>
              <w:rPr>
                <w:rFonts w:ascii="Verdana" w:hAnsi="Verdana" w:cs="Arial"/>
              </w:rPr>
            </w:pPr>
            <w:r>
              <w:rPr>
                <w:rFonts w:ascii="Verdana" w:hAnsi="Verdana" w:cs="Arial"/>
              </w:rPr>
              <w:t>0</w:t>
            </w:r>
          </w:p>
        </w:tc>
      </w:tr>
      <w:tr w:rsidR="00451D47" w:rsidRPr="00B40056" w14:paraId="3E8B1E2E" w14:textId="77777777" w:rsidTr="0032261C">
        <w:tc>
          <w:tcPr>
            <w:tcW w:w="1696" w:type="dxa"/>
          </w:tcPr>
          <w:p w14:paraId="00E5376C" w14:textId="626DAA83" w:rsidR="00451D47" w:rsidRDefault="00FD662B" w:rsidP="00FD662B">
            <w:pPr>
              <w:rPr>
                <w:rFonts w:ascii="Verdana" w:hAnsi="Verdana" w:cs="Arial"/>
              </w:rPr>
            </w:pPr>
            <w:r>
              <w:rPr>
                <w:rFonts w:ascii="Verdana" w:hAnsi="Verdana" w:cs="Arial"/>
              </w:rPr>
              <w:t xml:space="preserve">S43 </w:t>
            </w:r>
          </w:p>
        </w:tc>
        <w:tc>
          <w:tcPr>
            <w:tcW w:w="6633" w:type="dxa"/>
          </w:tcPr>
          <w:p w14:paraId="748BD9BC" w14:textId="4DC6A6CD" w:rsidR="00451D47" w:rsidRPr="00451D47" w:rsidRDefault="00451D47" w:rsidP="00451D47">
            <w:pPr>
              <w:rPr>
                <w:rFonts w:ascii="Verdana" w:hAnsi="Verdana" w:cs="Arial"/>
              </w:rPr>
            </w:pPr>
            <w:r>
              <w:rPr>
                <w:rFonts w:ascii="Verdana" w:hAnsi="Verdana" w:cs="Arial"/>
              </w:rPr>
              <w:t xml:space="preserve">No mark – no comment on how language is used. </w:t>
            </w:r>
          </w:p>
        </w:tc>
        <w:tc>
          <w:tcPr>
            <w:tcW w:w="687" w:type="dxa"/>
          </w:tcPr>
          <w:p w14:paraId="58F9D8D1" w14:textId="77777777" w:rsidR="00451D47" w:rsidRDefault="00451D47" w:rsidP="00F31030">
            <w:pPr>
              <w:rPr>
                <w:rFonts w:ascii="Verdana" w:hAnsi="Verdana" w:cs="Arial"/>
              </w:rPr>
            </w:pPr>
            <w:r>
              <w:rPr>
                <w:rFonts w:ascii="Verdana" w:hAnsi="Verdana" w:cs="Arial"/>
              </w:rPr>
              <w:t>0</w:t>
            </w:r>
          </w:p>
          <w:p w14:paraId="342D07A5" w14:textId="77777777" w:rsidR="00451D47" w:rsidRDefault="00451D47" w:rsidP="00F31030">
            <w:pPr>
              <w:rPr>
                <w:rFonts w:ascii="Verdana" w:hAnsi="Verdana" w:cs="Arial"/>
              </w:rPr>
            </w:pPr>
          </w:p>
        </w:tc>
      </w:tr>
    </w:tbl>
    <w:p w14:paraId="5FBC3BF6" w14:textId="03FFBBAC" w:rsidR="00F31030" w:rsidRPr="00B40056" w:rsidRDefault="00F31030">
      <w:pPr>
        <w:rPr>
          <w:rFonts w:ascii="Verdana" w:hAnsi="Verdana" w:cs="Arial"/>
          <w:b/>
        </w:rPr>
      </w:pPr>
    </w:p>
    <w:p w14:paraId="1864BB8D" w14:textId="77777777" w:rsidR="00574573" w:rsidRDefault="00574573" w:rsidP="005001A5">
      <w:pPr>
        <w:spacing w:after="0" w:line="240" w:lineRule="auto"/>
        <w:jc w:val="center"/>
        <w:rPr>
          <w:rFonts w:ascii="Verdana" w:hAnsi="Verdana" w:cs="Arial"/>
          <w:b/>
        </w:rPr>
      </w:pPr>
    </w:p>
    <w:p w14:paraId="093A173C" w14:textId="77777777" w:rsidR="00574573" w:rsidRDefault="00574573">
      <w:pPr>
        <w:rPr>
          <w:rFonts w:ascii="Verdana" w:hAnsi="Verdana" w:cs="Arial"/>
          <w:b/>
        </w:rPr>
      </w:pPr>
      <w:r>
        <w:rPr>
          <w:rFonts w:ascii="Verdana" w:hAnsi="Verdana" w:cs="Arial"/>
          <w:b/>
        </w:rPr>
        <w:br w:type="page"/>
      </w:r>
    </w:p>
    <w:p w14:paraId="292D7333" w14:textId="6EE0AB35" w:rsidR="00C024A2" w:rsidRPr="00B40056" w:rsidRDefault="007B4DC2" w:rsidP="005001A5">
      <w:pPr>
        <w:spacing w:after="0" w:line="240" w:lineRule="auto"/>
        <w:jc w:val="center"/>
        <w:rPr>
          <w:rFonts w:ascii="Verdana" w:hAnsi="Verdana" w:cs="Arial"/>
          <w:b/>
        </w:rPr>
      </w:pPr>
      <w:r>
        <w:rPr>
          <w:rFonts w:ascii="Verdana" w:hAnsi="Verdana" w:cs="Arial"/>
          <w:b/>
        </w:rPr>
        <w:lastRenderedPageBreak/>
        <w:t>Reading</w:t>
      </w:r>
    </w:p>
    <w:p w14:paraId="292D7334" w14:textId="77777777" w:rsidR="005001A5" w:rsidRPr="00B40056" w:rsidRDefault="005001A5" w:rsidP="005001A5">
      <w:pPr>
        <w:spacing w:after="0" w:line="240" w:lineRule="auto"/>
        <w:rPr>
          <w:rFonts w:ascii="Verdana" w:hAnsi="Verdana" w:cs="Arial"/>
          <w:b/>
        </w:rPr>
      </w:pPr>
      <w:r w:rsidRPr="00B40056">
        <w:rPr>
          <w:rFonts w:ascii="Verdana" w:hAnsi="Verdana" w:cs="Arial"/>
          <w:b/>
        </w:rPr>
        <w:t>Question 3</w:t>
      </w:r>
    </w:p>
    <w:p w14:paraId="292D7335" w14:textId="77777777" w:rsidR="005001A5" w:rsidRPr="00B40056" w:rsidRDefault="005001A5" w:rsidP="005001A5">
      <w:pPr>
        <w:spacing w:after="0" w:line="240" w:lineRule="auto"/>
        <w:rPr>
          <w:rFonts w:ascii="Verdana" w:hAnsi="Verdana" w:cs="Arial"/>
          <w:b/>
        </w:rPr>
      </w:pPr>
    </w:p>
    <w:tbl>
      <w:tblPr>
        <w:tblStyle w:val="TableGrid"/>
        <w:tblW w:w="9351" w:type="dxa"/>
        <w:tblLook w:val="04A0" w:firstRow="1" w:lastRow="0" w:firstColumn="1" w:lastColumn="0" w:noHBand="0" w:noVBand="1"/>
      </w:tblPr>
      <w:tblGrid>
        <w:gridCol w:w="727"/>
        <w:gridCol w:w="7065"/>
        <w:gridCol w:w="1559"/>
      </w:tblGrid>
      <w:tr w:rsidR="00184C35" w:rsidRPr="00B40056" w14:paraId="292D733A" w14:textId="77777777" w:rsidTr="006A7D7E">
        <w:tc>
          <w:tcPr>
            <w:tcW w:w="727" w:type="dxa"/>
          </w:tcPr>
          <w:p w14:paraId="292D7336" w14:textId="2604BE08" w:rsidR="00184C35" w:rsidRPr="00B40056" w:rsidRDefault="006A7D7E" w:rsidP="00184C35">
            <w:pPr>
              <w:rPr>
                <w:rFonts w:ascii="Verdana" w:hAnsi="Verdana" w:cs="Arial"/>
              </w:rPr>
            </w:pPr>
            <w:r>
              <w:rPr>
                <w:rFonts w:ascii="Verdana" w:hAnsi="Verdana" w:cs="Arial"/>
              </w:rPr>
              <w:t>S1</w:t>
            </w:r>
          </w:p>
        </w:tc>
        <w:tc>
          <w:tcPr>
            <w:tcW w:w="7065" w:type="dxa"/>
          </w:tcPr>
          <w:p w14:paraId="1696108E" w14:textId="4D0D199D" w:rsidR="00184C35" w:rsidRDefault="00F7544B" w:rsidP="00F7544B">
            <w:pPr>
              <w:rPr>
                <w:rFonts w:ascii="Verdana" w:hAnsi="Verdana" w:cs="Arial"/>
              </w:rPr>
            </w:pPr>
            <w:r>
              <w:rPr>
                <w:rFonts w:ascii="Verdana" w:hAnsi="Verdana" w:cs="Arial"/>
              </w:rPr>
              <w:t>This response makes reference to</w:t>
            </w:r>
            <w:r w:rsidR="00184C35" w:rsidRPr="00B40056">
              <w:rPr>
                <w:rFonts w:ascii="Verdana" w:hAnsi="Verdana" w:cs="Arial"/>
              </w:rPr>
              <w:t xml:space="preserve"> language and structure</w:t>
            </w:r>
            <w:r w:rsidR="006A7D7E">
              <w:rPr>
                <w:rFonts w:ascii="Verdana" w:hAnsi="Verdana" w:cs="Arial"/>
              </w:rPr>
              <w:t xml:space="preserve"> – </w:t>
            </w:r>
            <w:r>
              <w:rPr>
                <w:rFonts w:ascii="Verdana" w:hAnsi="Verdana" w:cs="Arial"/>
              </w:rPr>
              <w:t xml:space="preserve">irony </w:t>
            </w:r>
            <w:r w:rsidR="006A7D7E">
              <w:rPr>
                <w:rFonts w:ascii="Verdana" w:hAnsi="Verdana" w:cs="Arial"/>
              </w:rPr>
              <w:t xml:space="preserve">(L), </w:t>
            </w:r>
            <w:r>
              <w:rPr>
                <w:rFonts w:ascii="Verdana" w:hAnsi="Verdana" w:cs="Arial"/>
              </w:rPr>
              <w:t xml:space="preserve">short sentences </w:t>
            </w:r>
            <w:r w:rsidR="006A7D7E">
              <w:rPr>
                <w:rFonts w:ascii="Verdana" w:hAnsi="Verdana" w:cs="Arial"/>
              </w:rPr>
              <w:t xml:space="preserve">(S), </w:t>
            </w:r>
            <w:r>
              <w:rPr>
                <w:rFonts w:ascii="Verdana" w:hAnsi="Verdana" w:cs="Arial"/>
              </w:rPr>
              <w:t>simile (L</w:t>
            </w:r>
            <w:r w:rsidR="006A7D7E">
              <w:rPr>
                <w:rFonts w:ascii="Verdana" w:hAnsi="Verdana" w:cs="Arial"/>
              </w:rPr>
              <w:t xml:space="preserve">) and </w:t>
            </w:r>
            <w:r>
              <w:rPr>
                <w:rFonts w:ascii="Verdana" w:hAnsi="Verdana" w:cs="Arial"/>
              </w:rPr>
              <w:t>repetition (S</w:t>
            </w:r>
            <w:r w:rsidR="006A7D7E">
              <w:rPr>
                <w:rFonts w:ascii="Verdana" w:hAnsi="Verdana" w:cs="Arial"/>
              </w:rPr>
              <w:t xml:space="preserve">). </w:t>
            </w:r>
            <w:r>
              <w:rPr>
                <w:rFonts w:ascii="Verdana" w:hAnsi="Verdana" w:cs="Arial"/>
              </w:rPr>
              <w:t>There is explanation of the text, if not always convincing, for example ‘educating them slightly’, ‘they were up in space for so long and put so much into it’. There is explanation of the language and structure used in each case, for example</w:t>
            </w:r>
            <w:r w:rsidR="00E3516B">
              <w:rPr>
                <w:rFonts w:ascii="Verdana" w:hAnsi="Verdana" w:cs="Arial"/>
              </w:rPr>
              <w:t xml:space="preserve"> ‘</w:t>
            </w:r>
            <w:r>
              <w:rPr>
                <w:rFonts w:ascii="Verdana" w:hAnsi="Verdana" w:cs="Arial"/>
              </w:rPr>
              <w:t>making it easier for the reader…’ This does not move into exploration for Level 4</w:t>
            </w:r>
            <w:r w:rsidR="00E3516B">
              <w:rPr>
                <w:rFonts w:ascii="Verdana" w:hAnsi="Verdana" w:cs="Arial"/>
              </w:rPr>
              <w:t xml:space="preserve"> (although there is an element of borderline exploration in the discussion of reward for the men)</w:t>
            </w:r>
            <w:r>
              <w:rPr>
                <w:rFonts w:ascii="Verdana" w:hAnsi="Verdana" w:cs="Arial"/>
              </w:rPr>
              <w:t xml:space="preserve">, but the bullets of Level 3 are all met as the references are </w:t>
            </w:r>
            <w:r w:rsidR="00E3516B">
              <w:rPr>
                <w:rFonts w:ascii="Verdana" w:hAnsi="Verdana" w:cs="Arial"/>
              </w:rPr>
              <w:t xml:space="preserve">all </w:t>
            </w:r>
            <w:r>
              <w:rPr>
                <w:rFonts w:ascii="Verdana" w:hAnsi="Verdana" w:cs="Arial"/>
              </w:rPr>
              <w:t xml:space="preserve">appropriate and relevant and support the points being made. </w:t>
            </w:r>
          </w:p>
          <w:p w14:paraId="292D7338" w14:textId="2FBA3BD4" w:rsidR="00F7544B" w:rsidRPr="00B40056" w:rsidRDefault="00F7544B" w:rsidP="00F7544B">
            <w:pPr>
              <w:rPr>
                <w:rFonts w:ascii="Verdana" w:hAnsi="Verdana" w:cs="Arial"/>
              </w:rPr>
            </w:pPr>
          </w:p>
        </w:tc>
        <w:tc>
          <w:tcPr>
            <w:tcW w:w="1559" w:type="dxa"/>
          </w:tcPr>
          <w:p w14:paraId="292D7339" w14:textId="5343DFED" w:rsidR="00184C35" w:rsidRPr="00B40056" w:rsidRDefault="007E208D" w:rsidP="006A7D7E">
            <w:pPr>
              <w:rPr>
                <w:rFonts w:ascii="Verdana" w:hAnsi="Verdana" w:cs="Arial"/>
              </w:rPr>
            </w:pPr>
            <w:r>
              <w:rPr>
                <w:rFonts w:ascii="Verdana" w:hAnsi="Verdana" w:cs="Arial"/>
              </w:rPr>
              <w:t>Level 3: 9</w:t>
            </w:r>
          </w:p>
        </w:tc>
      </w:tr>
      <w:tr w:rsidR="00184C35" w:rsidRPr="00B40056" w14:paraId="292D733F" w14:textId="77777777" w:rsidTr="006A7D7E">
        <w:tc>
          <w:tcPr>
            <w:tcW w:w="727" w:type="dxa"/>
          </w:tcPr>
          <w:p w14:paraId="292D733B" w14:textId="1605D794" w:rsidR="00184C35" w:rsidRPr="00B40056" w:rsidRDefault="00184C35" w:rsidP="00184C35">
            <w:pPr>
              <w:rPr>
                <w:rFonts w:ascii="Verdana" w:hAnsi="Verdana" w:cs="Arial"/>
              </w:rPr>
            </w:pPr>
            <w:r w:rsidRPr="00B40056">
              <w:rPr>
                <w:rFonts w:ascii="Verdana" w:hAnsi="Verdana" w:cs="Arial"/>
              </w:rPr>
              <w:t>S2</w:t>
            </w:r>
          </w:p>
        </w:tc>
        <w:tc>
          <w:tcPr>
            <w:tcW w:w="7065" w:type="dxa"/>
          </w:tcPr>
          <w:p w14:paraId="49E8AB2B" w14:textId="6F535AE9" w:rsidR="00184C35" w:rsidRDefault="00E3516B" w:rsidP="00E3516B">
            <w:pPr>
              <w:rPr>
                <w:rFonts w:ascii="Verdana" w:hAnsi="Verdana" w:cs="Arial"/>
              </w:rPr>
            </w:pPr>
            <w:r>
              <w:rPr>
                <w:rFonts w:ascii="Verdana" w:hAnsi="Verdana" w:cs="Arial"/>
              </w:rPr>
              <w:t>The response star</w:t>
            </w:r>
            <w:r w:rsidR="00C46761">
              <w:rPr>
                <w:rFonts w:ascii="Verdana" w:hAnsi="Verdana" w:cs="Arial"/>
              </w:rPr>
              <w:t xml:space="preserve">ts with </w:t>
            </w:r>
            <w:r>
              <w:rPr>
                <w:rFonts w:ascii="Verdana" w:hAnsi="Verdana" w:cs="Arial"/>
              </w:rPr>
              <w:t>comment (Level 2) on structure,</w:t>
            </w:r>
            <w:r w:rsidR="00C46761">
              <w:rPr>
                <w:rFonts w:ascii="Verdana" w:hAnsi="Verdana" w:cs="Arial"/>
              </w:rPr>
              <w:t xml:space="preserve"> although it is a bit o</w:t>
            </w:r>
            <w:r>
              <w:rPr>
                <w:rFonts w:ascii="Verdana" w:hAnsi="Verdana" w:cs="Arial"/>
              </w:rPr>
              <w:t>f a stretch to connect this to the text. There is comment on the</w:t>
            </w:r>
            <w:r w:rsidR="00C46761">
              <w:rPr>
                <w:rFonts w:ascii="Verdana" w:hAnsi="Verdana" w:cs="Arial"/>
              </w:rPr>
              <w:t xml:space="preserve"> movement to get yourself ‘up in the morning’</w:t>
            </w:r>
            <w:r>
              <w:rPr>
                <w:rFonts w:ascii="Verdana" w:hAnsi="Verdana" w:cs="Arial"/>
              </w:rPr>
              <w:t xml:space="preserve">, but </w:t>
            </w:r>
            <w:r w:rsidR="00C46761">
              <w:rPr>
                <w:rFonts w:ascii="Verdana" w:hAnsi="Verdana" w:cs="Arial"/>
              </w:rPr>
              <w:t xml:space="preserve">this is </w:t>
            </w:r>
            <w:r>
              <w:rPr>
                <w:rFonts w:ascii="Verdana" w:hAnsi="Verdana" w:cs="Arial"/>
              </w:rPr>
              <w:t>a bit vague. The reference to simile (language) shows a lack of understanding, but there is comment on the language used for effect in ‘This suggests how’. The first bullet point in the mark scheme is met at Level 1/2 as the comment on the text is fairly limited</w:t>
            </w:r>
            <w:r w:rsidR="00C46761">
              <w:rPr>
                <w:rFonts w:ascii="Verdana" w:hAnsi="Verdana" w:cs="Arial"/>
              </w:rPr>
              <w:t xml:space="preserve"> overall</w:t>
            </w:r>
            <w:r w:rsidR="00F16FF9">
              <w:rPr>
                <w:rFonts w:ascii="Verdana" w:hAnsi="Verdana" w:cs="Arial"/>
              </w:rPr>
              <w:t xml:space="preserve">. </w:t>
            </w:r>
            <w:r>
              <w:rPr>
                <w:rFonts w:ascii="Verdana" w:hAnsi="Verdana" w:cs="Arial"/>
              </w:rPr>
              <w:t>There is comment on the language used for effect, and a</w:t>
            </w:r>
            <w:r w:rsidR="00400220">
              <w:rPr>
                <w:rFonts w:ascii="Verdana" w:hAnsi="Verdana" w:cs="Arial"/>
              </w:rPr>
              <w:t xml:space="preserve"> real attempt to explain this in</w:t>
            </w:r>
            <w:r>
              <w:rPr>
                <w:rFonts w:ascii="Verdana" w:hAnsi="Verdana" w:cs="Arial"/>
              </w:rPr>
              <w:t xml:space="preserve"> terms of the audience at the end of the answer (Level 2/3). There is an attempt to comment on structure (Level 2). The use of reference is valid, but not developed (Level 2). ‘Best-fit’ is the top of Level 2.</w:t>
            </w:r>
          </w:p>
          <w:p w14:paraId="292D733D" w14:textId="3F4B6183" w:rsidR="00E3516B" w:rsidRPr="00B40056" w:rsidRDefault="00E3516B" w:rsidP="00E3516B">
            <w:pPr>
              <w:rPr>
                <w:rFonts w:ascii="Verdana" w:hAnsi="Verdana" w:cs="Arial"/>
              </w:rPr>
            </w:pPr>
          </w:p>
        </w:tc>
        <w:tc>
          <w:tcPr>
            <w:tcW w:w="1559" w:type="dxa"/>
          </w:tcPr>
          <w:p w14:paraId="292D733E" w14:textId="588FD0BA" w:rsidR="00184C35" w:rsidRPr="00B40056" w:rsidRDefault="007E208D" w:rsidP="00184C35">
            <w:pPr>
              <w:rPr>
                <w:rFonts w:ascii="Verdana" w:hAnsi="Verdana" w:cs="Arial"/>
              </w:rPr>
            </w:pPr>
            <w:r>
              <w:rPr>
                <w:rFonts w:ascii="Verdana" w:hAnsi="Verdana" w:cs="Arial"/>
              </w:rPr>
              <w:t>Level 2: 6</w:t>
            </w:r>
          </w:p>
        </w:tc>
      </w:tr>
      <w:tr w:rsidR="00184C35" w:rsidRPr="00B40056" w14:paraId="292D7344" w14:textId="77777777" w:rsidTr="006A7D7E">
        <w:tc>
          <w:tcPr>
            <w:tcW w:w="727" w:type="dxa"/>
          </w:tcPr>
          <w:p w14:paraId="292D7340" w14:textId="7DFB5C85" w:rsidR="00184C35" w:rsidRPr="00B40056" w:rsidRDefault="00184C35" w:rsidP="00184C35">
            <w:pPr>
              <w:rPr>
                <w:rFonts w:ascii="Verdana" w:hAnsi="Verdana" w:cs="Arial"/>
              </w:rPr>
            </w:pPr>
            <w:r w:rsidRPr="00B40056">
              <w:rPr>
                <w:rFonts w:ascii="Verdana" w:hAnsi="Verdana" w:cs="Arial"/>
              </w:rPr>
              <w:t>S3</w:t>
            </w:r>
          </w:p>
        </w:tc>
        <w:tc>
          <w:tcPr>
            <w:tcW w:w="7065" w:type="dxa"/>
          </w:tcPr>
          <w:p w14:paraId="3E4BAD78" w14:textId="5DFACD41" w:rsidR="00E56669" w:rsidRDefault="00EC4CB5" w:rsidP="00F53280">
            <w:pPr>
              <w:rPr>
                <w:rFonts w:ascii="Verdana" w:hAnsi="Verdana" w:cs="Arial"/>
              </w:rPr>
            </w:pPr>
            <w:r>
              <w:rPr>
                <w:rFonts w:ascii="Verdana" w:hAnsi="Verdana" w:cs="Arial"/>
              </w:rPr>
              <w:t xml:space="preserve">This answer </w:t>
            </w:r>
            <w:r w:rsidR="00F53280">
              <w:rPr>
                <w:rFonts w:ascii="Verdana" w:hAnsi="Verdana" w:cs="Arial"/>
              </w:rPr>
              <w:t>starts of</w:t>
            </w:r>
            <w:r w:rsidR="002250D3">
              <w:rPr>
                <w:rFonts w:ascii="Verdana" w:hAnsi="Verdana" w:cs="Arial"/>
              </w:rPr>
              <w:t>f</w:t>
            </w:r>
            <w:r w:rsidR="00F53280">
              <w:rPr>
                <w:rFonts w:ascii="Verdana" w:hAnsi="Verdana" w:cs="Arial"/>
              </w:rPr>
              <w:t xml:space="preserve"> </w:t>
            </w:r>
            <w:r w:rsidR="00CB7445">
              <w:rPr>
                <w:rFonts w:ascii="Verdana" w:hAnsi="Verdana" w:cs="Arial"/>
              </w:rPr>
              <w:t xml:space="preserve">with comment on language (first person), but then the comments become vague, with reference to two examples. Structure is not commented on at all. The response does meet the bullets of Level 1, and since there is more than just limited reference from the text it just moves into Level 2. There is not enough comment on the text or language and structure to move higher into Level 2. </w:t>
            </w:r>
          </w:p>
          <w:p w14:paraId="292D7342" w14:textId="2D6600A9" w:rsidR="00184C35" w:rsidRPr="00B40056" w:rsidRDefault="00184C35" w:rsidP="00CB7445">
            <w:pPr>
              <w:rPr>
                <w:rFonts w:ascii="Verdana" w:hAnsi="Verdana" w:cs="Arial"/>
              </w:rPr>
            </w:pPr>
          </w:p>
        </w:tc>
        <w:tc>
          <w:tcPr>
            <w:tcW w:w="1559" w:type="dxa"/>
          </w:tcPr>
          <w:p w14:paraId="292D7343" w14:textId="052DB125" w:rsidR="00184C35" w:rsidRPr="00B40056" w:rsidRDefault="007E208D" w:rsidP="00184C35">
            <w:pPr>
              <w:rPr>
                <w:rFonts w:ascii="Verdana" w:hAnsi="Verdana" w:cs="Arial"/>
              </w:rPr>
            </w:pPr>
            <w:r>
              <w:rPr>
                <w:rFonts w:ascii="Verdana" w:hAnsi="Verdana" w:cs="Arial"/>
              </w:rPr>
              <w:t xml:space="preserve">Level 2: </w:t>
            </w:r>
            <w:r w:rsidR="006A7D7E">
              <w:rPr>
                <w:rFonts w:ascii="Verdana" w:hAnsi="Verdana" w:cs="Arial"/>
              </w:rPr>
              <w:t>4</w:t>
            </w:r>
          </w:p>
        </w:tc>
      </w:tr>
      <w:tr w:rsidR="00184C35" w:rsidRPr="00B40056" w14:paraId="292D7349" w14:textId="77777777" w:rsidTr="006A7D7E">
        <w:tc>
          <w:tcPr>
            <w:tcW w:w="727" w:type="dxa"/>
          </w:tcPr>
          <w:p w14:paraId="292D7345" w14:textId="14427949" w:rsidR="00184C35" w:rsidRPr="00B40056" w:rsidRDefault="00184C35" w:rsidP="00184C35">
            <w:pPr>
              <w:rPr>
                <w:rFonts w:ascii="Verdana" w:hAnsi="Verdana" w:cs="Arial"/>
              </w:rPr>
            </w:pPr>
            <w:r w:rsidRPr="00B40056">
              <w:rPr>
                <w:rFonts w:ascii="Verdana" w:hAnsi="Verdana" w:cs="Arial"/>
              </w:rPr>
              <w:t>S4</w:t>
            </w:r>
          </w:p>
        </w:tc>
        <w:tc>
          <w:tcPr>
            <w:tcW w:w="7065" w:type="dxa"/>
          </w:tcPr>
          <w:p w14:paraId="5995A6D8" w14:textId="64F34F06" w:rsidR="00442E84" w:rsidRDefault="00442E84" w:rsidP="00442E84">
            <w:pPr>
              <w:rPr>
                <w:rFonts w:ascii="Verdana" w:hAnsi="Verdana" w:cs="Arial"/>
              </w:rPr>
            </w:pPr>
            <w:r>
              <w:rPr>
                <w:rFonts w:ascii="Verdana" w:hAnsi="Verdana" w:cs="Arial"/>
              </w:rPr>
              <w:t>This response starts by exploring hyperbole/irony/sarcasm (L) in terms of how this influences the reader to think about the experience ‘as most people have experienced an old elevator’. Different sentence lengths (S) are explored in terms of pace of the extract and again the influence on the reader is explored more than just saying to ‘engage the reader’. There is also exploration of first person and pronoun use (L), and t</w:t>
            </w:r>
            <w:r w:rsidR="00F16FF9">
              <w:rPr>
                <w:rFonts w:ascii="Verdana" w:hAnsi="Verdana" w:cs="Arial"/>
              </w:rPr>
              <w:t xml:space="preserve">he effect, again, is detailed. </w:t>
            </w:r>
            <w:r>
              <w:rPr>
                <w:rFonts w:ascii="Verdana" w:hAnsi="Verdana" w:cs="Arial"/>
              </w:rPr>
              <w:t xml:space="preserve">The final point made about language could be further analysed in order to meet Level 5 – it is definitely almost there. This is a confident response which fully meets Level 4, where language and structure are explored with detailed and fully </w:t>
            </w:r>
            <w:r>
              <w:rPr>
                <w:rFonts w:ascii="Verdana" w:hAnsi="Verdana" w:cs="Arial"/>
              </w:rPr>
              <w:lastRenderedPageBreak/>
              <w:t xml:space="preserve">supportive examples. The first point is not as confident in its exploration as the last. </w:t>
            </w:r>
          </w:p>
          <w:p w14:paraId="292D7347" w14:textId="0643E490" w:rsidR="00184C35" w:rsidRPr="00B40056" w:rsidRDefault="00184C35" w:rsidP="00F53280">
            <w:pPr>
              <w:rPr>
                <w:rFonts w:ascii="Verdana" w:hAnsi="Verdana" w:cs="Arial"/>
              </w:rPr>
            </w:pPr>
          </w:p>
        </w:tc>
        <w:tc>
          <w:tcPr>
            <w:tcW w:w="1559" w:type="dxa"/>
          </w:tcPr>
          <w:p w14:paraId="292D7348" w14:textId="2F706ADF" w:rsidR="00184C35" w:rsidRPr="00B40056" w:rsidRDefault="007E208D" w:rsidP="00184C35">
            <w:pPr>
              <w:rPr>
                <w:rFonts w:ascii="Verdana" w:hAnsi="Verdana" w:cs="Arial"/>
              </w:rPr>
            </w:pPr>
            <w:r>
              <w:rPr>
                <w:rFonts w:ascii="Verdana" w:hAnsi="Verdana" w:cs="Arial"/>
              </w:rPr>
              <w:lastRenderedPageBreak/>
              <w:t>Level 4</w:t>
            </w:r>
            <w:r w:rsidR="00184C35" w:rsidRPr="00B40056">
              <w:rPr>
                <w:rFonts w:ascii="Verdana" w:hAnsi="Verdana" w:cs="Arial"/>
              </w:rPr>
              <w:t xml:space="preserve">: </w:t>
            </w:r>
            <w:r>
              <w:rPr>
                <w:rFonts w:ascii="Verdana" w:hAnsi="Verdana" w:cs="Arial"/>
              </w:rPr>
              <w:t>1</w:t>
            </w:r>
            <w:r w:rsidR="00184C35" w:rsidRPr="00B40056">
              <w:rPr>
                <w:rFonts w:ascii="Verdana" w:hAnsi="Verdana" w:cs="Arial"/>
              </w:rPr>
              <w:t>2</w:t>
            </w:r>
          </w:p>
        </w:tc>
      </w:tr>
      <w:tr w:rsidR="00184C35" w:rsidRPr="00B40056" w14:paraId="292D734E" w14:textId="77777777" w:rsidTr="006A7D7E">
        <w:tc>
          <w:tcPr>
            <w:tcW w:w="727" w:type="dxa"/>
          </w:tcPr>
          <w:p w14:paraId="292D734A" w14:textId="34E49962" w:rsidR="00184C35" w:rsidRPr="00B40056" w:rsidRDefault="00184C35" w:rsidP="00184C35">
            <w:pPr>
              <w:rPr>
                <w:rFonts w:ascii="Verdana" w:hAnsi="Verdana" w:cs="Arial"/>
              </w:rPr>
            </w:pPr>
            <w:r w:rsidRPr="00B40056">
              <w:rPr>
                <w:rFonts w:ascii="Verdana" w:hAnsi="Verdana" w:cs="Arial"/>
              </w:rPr>
              <w:t>S5</w:t>
            </w:r>
          </w:p>
        </w:tc>
        <w:tc>
          <w:tcPr>
            <w:tcW w:w="7065" w:type="dxa"/>
          </w:tcPr>
          <w:p w14:paraId="1E505FAF" w14:textId="5177BB00" w:rsidR="008551F3" w:rsidRDefault="00712E24" w:rsidP="008551F3">
            <w:pPr>
              <w:rPr>
                <w:rFonts w:ascii="Verdana" w:hAnsi="Verdana" w:cs="Arial"/>
              </w:rPr>
            </w:pPr>
            <w:r>
              <w:rPr>
                <w:rFonts w:ascii="Verdana" w:hAnsi="Verdana" w:cs="Arial"/>
              </w:rPr>
              <w:t>T</w:t>
            </w:r>
            <w:r w:rsidR="008551F3">
              <w:rPr>
                <w:rFonts w:ascii="Verdana" w:hAnsi="Verdana" w:cs="Arial"/>
              </w:rPr>
              <w:t xml:space="preserve">his </w:t>
            </w:r>
            <w:r w:rsidR="00786980">
              <w:rPr>
                <w:rFonts w:ascii="Verdana" w:hAnsi="Verdana" w:cs="Arial"/>
              </w:rPr>
              <w:t>candidate explains</w:t>
            </w:r>
            <w:r>
              <w:rPr>
                <w:rFonts w:ascii="Verdana" w:hAnsi="Verdana" w:cs="Arial"/>
              </w:rPr>
              <w:t xml:space="preserve"> </w:t>
            </w:r>
            <w:r w:rsidR="008551F3">
              <w:rPr>
                <w:rFonts w:ascii="Verdana" w:hAnsi="Verdana" w:cs="Arial"/>
              </w:rPr>
              <w:t xml:space="preserve">descriptive language </w:t>
            </w:r>
            <w:r>
              <w:rPr>
                <w:rFonts w:ascii="Verdana" w:hAnsi="Verdana" w:cs="Arial"/>
              </w:rPr>
              <w:t>(L) in terms of ‘</w:t>
            </w:r>
            <w:r w:rsidR="008551F3">
              <w:rPr>
                <w:rFonts w:ascii="Verdana" w:hAnsi="Verdana" w:cs="Arial"/>
              </w:rPr>
              <w:t>allowing the reader to relate’</w:t>
            </w:r>
            <w:r>
              <w:rPr>
                <w:rFonts w:ascii="Verdana" w:hAnsi="Verdana" w:cs="Arial"/>
              </w:rPr>
              <w:t xml:space="preserve"> (L</w:t>
            </w:r>
            <w:r w:rsidR="002250D3">
              <w:rPr>
                <w:rFonts w:ascii="Verdana" w:hAnsi="Verdana" w:cs="Arial"/>
              </w:rPr>
              <w:t xml:space="preserve">evel </w:t>
            </w:r>
            <w:r w:rsidR="008551F3">
              <w:rPr>
                <w:rFonts w:ascii="Verdana" w:hAnsi="Verdana" w:cs="Arial"/>
              </w:rPr>
              <w:t>3</w:t>
            </w:r>
            <w:r>
              <w:rPr>
                <w:rFonts w:ascii="Verdana" w:hAnsi="Verdana" w:cs="Arial"/>
              </w:rPr>
              <w:t xml:space="preserve">). </w:t>
            </w:r>
            <w:r w:rsidR="008551F3">
              <w:rPr>
                <w:rFonts w:ascii="Verdana" w:hAnsi="Verdana" w:cs="Arial"/>
              </w:rPr>
              <w:t>There is explanation (Level 3) of how language is used in the reference to the description of legs, and this is a fairly competent explanation in terms of ‘The reader can feel the pain he is in and becomes on edge’. The use of onomatopoeia is explored (Level 4) and the point on commas (S) is also Level 4 quality, showing exploration of the tenses used. The final structural point on repetition requires a little unpicking, but there is some attempt to explain this in terms of the</w:t>
            </w:r>
            <w:r w:rsidR="00F16FF9">
              <w:rPr>
                <w:rFonts w:ascii="Verdana" w:hAnsi="Verdana" w:cs="Arial"/>
              </w:rPr>
              <w:t xml:space="preserve"> ‘sense of danger is removed’. </w:t>
            </w:r>
            <w:r w:rsidR="008551F3">
              <w:rPr>
                <w:rFonts w:ascii="Verdana" w:hAnsi="Verdana" w:cs="Arial"/>
              </w:rPr>
              <w:t xml:space="preserve">The response meets all of the bullet points in Level 3 and there is some brief exploration of how language and structure are used which just move it into Level 4. </w:t>
            </w:r>
          </w:p>
          <w:p w14:paraId="292D734C" w14:textId="3C9AEBAF" w:rsidR="008551F3" w:rsidRPr="00B40056" w:rsidRDefault="008551F3" w:rsidP="008551F3">
            <w:pPr>
              <w:rPr>
                <w:rFonts w:ascii="Verdana" w:hAnsi="Verdana" w:cs="Arial"/>
              </w:rPr>
            </w:pPr>
          </w:p>
        </w:tc>
        <w:tc>
          <w:tcPr>
            <w:tcW w:w="1559" w:type="dxa"/>
          </w:tcPr>
          <w:p w14:paraId="292D734D" w14:textId="2C26870B" w:rsidR="00184C35" w:rsidRPr="00B40056" w:rsidRDefault="007E208D" w:rsidP="00184C35">
            <w:pPr>
              <w:rPr>
                <w:rFonts w:ascii="Verdana" w:hAnsi="Verdana" w:cs="Arial"/>
              </w:rPr>
            </w:pPr>
            <w:r>
              <w:rPr>
                <w:rFonts w:ascii="Verdana" w:hAnsi="Verdana" w:cs="Arial"/>
              </w:rPr>
              <w:t>Level 4: 10</w:t>
            </w:r>
          </w:p>
        </w:tc>
      </w:tr>
    </w:tbl>
    <w:p w14:paraId="292D7359" w14:textId="0C737E84" w:rsidR="005001A5" w:rsidRPr="00B40056" w:rsidRDefault="005001A5" w:rsidP="005001A5">
      <w:pPr>
        <w:spacing w:after="0" w:line="240" w:lineRule="auto"/>
        <w:rPr>
          <w:rFonts w:ascii="Verdana" w:hAnsi="Verdana" w:cs="Arial"/>
          <w:b/>
        </w:rPr>
      </w:pPr>
    </w:p>
    <w:p w14:paraId="292D735B" w14:textId="08702B2E" w:rsidR="00C024A2" w:rsidRPr="00B40056" w:rsidRDefault="00C024A2" w:rsidP="005001A5">
      <w:pPr>
        <w:spacing w:after="0" w:line="240" w:lineRule="auto"/>
        <w:rPr>
          <w:rFonts w:ascii="Verdana" w:hAnsi="Verdana" w:cs="Arial"/>
          <w:b/>
        </w:rPr>
      </w:pPr>
      <w:r w:rsidRPr="00B40056">
        <w:rPr>
          <w:rFonts w:ascii="Verdana" w:hAnsi="Verdana" w:cs="Arial"/>
          <w:b/>
        </w:rPr>
        <w:t>Quest</w:t>
      </w:r>
      <w:r w:rsidR="00E56669">
        <w:rPr>
          <w:rFonts w:ascii="Verdana" w:hAnsi="Verdana" w:cs="Arial"/>
          <w:b/>
        </w:rPr>
        <w:t>ion 6</w:t>
      </w:r>
    </w:p>
    <w:p w14:paraId="292D735C" w14:textId="77777777" w:rsidR="005001A5" w:rsidRPr="00B40056" w:rsidRDefault="005001A5" w:rsidP="005001A5">
      <w:pPr>
        <w:spacing w:after="0" w:line="240" w:lineRule="auto"/>
        <w:rPr>
          <w:rFonts w:ascii="Verdana" w:hAnsi="Verdana" w:cs="Arial"/>
          <w:b/>
        </w:rPr>
      </w:pPr>
    </w:p>
    <w:tbl>
      <w:tblPr>
        <w:tblStyle w:val="TableGrid"/>
        <w:tblW w:w="9493" w:type="dxa"/>
        <w:tblLook w:val="04A0" w:firstRow="1" w:lastRow="0" w:firstColumn="1" w:lastColumn="0" w:noHBand="0" w:noVBand="1"/>
      </w:tblPr>
      <w:tblGrid>
        <w:gridCol w:w="704"/>
        <w:gridCol w:w="7229"/>
        <w:gridCol w:w="1560"/>
      </w:tblGrid>
      <w:tr w:rsidR="00C024A2" w:rsidRPr="00B40056" w14:paraId="292D7361" w14:textId="77777777" w:rsidTr="005001A5">
        <w:tc>
          <w:tcPr>
            <w:tcW w:w="704" w:type="dxa"/>
          </w:tcPr>
          <w:p w14:paraId="292D735D" w14:textId="05B6A988" w:rsidR="00C024A2" w:rsidRPr="00B40056" w:rsidRDefault="00317613" w:rsidP="005001A5">
            <w:pPr>
              <w:rPr>
                <w:rFonts w:ascii="Verdana" w:hAnsi="Verdana" w:cs="Arial"/>
              </w:rPr>
            </w:pPr>
            <w:r>
              <w:rPr>
                <w:rFonts w:ascii="Verdana" w:hAnsi="Verdana" w:cs="Arial"/>
              </w:rPr>
              <w:t>S6</w:t>
            </w:r>
          </w:p>
        </w:tc>
        <w:tc>
          <w:tcPr>
            <w:tcW w:w="7229" w:type="dxa"/>
          </w:tcPr>
          <w:p w14:paraId="1510717A" w14:textId="5F031946" w:rsidR="00D24C02" w:rsidRDefault="00D24C02" w:rsidP="00C533E5">
            <w:pPr>
              <w:rPr>
                <w:rFonts w:ascii="Verdana" w:hAnsi="Verdana" w:cs="Arial"/>
              </w:rPr>
            </w:pPr>
            <w:r>
              <w:rPr>
                <w:rFonts w:ascii="Verdana" w:hAnsi="Verdana" w:cs="Arial"/>
              </w:rPr>
              <w:t>The answer starts with some straightforward opinion (Level 2) by saying ‘successfully engages’, then moves into looking more at how the writer engages the reader rather than how well. There is comment on t</w:t>
            </w:r>
            <w:r w:rsidR="008F33CA">
              <w:rPr>
                <w:rFonts w:ascii="Verdana" w:hAnsi="Verdana" w:cs="Arial"/>
              </w:rPr>
              <w:t>he ideas and events in the text</w:t>
            </w:r>
            <w:r>
              <w:rPr>
                <w:rFonts w:ascii="Verdana" w:hAnsi="Verdana" w:cs="Arial"/>
              </w:rPr>
              <w:t xml:space="preserve"> such as the negative landing, the physical experience, the joy at being back, and some attempt to explain these in terms of the engagement of the reader. There is some judgement used ‘excellent emotive language’, ‘will slightly foreshadow’ and ‘superbly engages’. </w:t>
            </w:r>
          </w:p>
          <w:p w14:paraId="0ABC6F05" w14:textId="77777777" w:rsidR="00D24C02" w:rsidRDefault="00D24C02" w:rsidP="00C533E5">
            <w:pPr>
              <w:rPr>
                <w:rFonts w:ascii="Verdana" w:hAnsi="Verdana" w:cs="Arial"/>
              </w:rPr>
            </w:pPr>
          </w:p>
          <w:p w14:paraId="2EAC7461" w14:textId="3D81483F" w:rsidR="00D24C02" w:rsidRDefault="00D24C02" w:rsidP="00C533E5">
            <w:pPr>
              <w:rPr>
                <w:rFonts w:ascii="Verdana" w:hAnsi="Verdana" w:cs="Arial"/>
              </w:rPr>
            </w:pPr>
            <w:r>
              <w:rPr>
                <w:rFonts w:ascii="Verdana" w:hAnsi="Verdana" w:cs="Arial"/>
              </w:rPr>
              <w:t xml:space="preserve">The candidate meets the first bullet point at Level 2/3 as there is an attempt to explain the ideas and events. The second bullet point is partly met in Level 3 as there is some judgement, but it is not particularly informed. The selection of references is appropriate (Level 3), but not particularly developed (Level 2). Again, using the ‘best-fit’ approach we would just put this answer into the bottom of Level 3. </w:t>
            </w:r>
          </w:p>
          <w:p w14:paraId="292D735F" w14:textId="2C9995DE" w:rsidR="005001A5" w:rsidRPr="00B40056" w:rsidRDefault="005001A5" w:rsidP="00D24C02">
            <w:pPr>
              <w:rPr>
                <w:rFonts w:ascii="Verdana" w:hAnsi="Verdana" w:cs="Arial"/>
              </w:rPr>
            </w:pPr>
          </w:p>
        </w:tc>
        <w:tc>
          <w:tcPr>
            <w:tcW w:w="1560" w:type="dxa"/>
          </w:tcPr>
          <w:p w14:paraId="292D7360" w14:textId="54EFF6FF" w:rsidR="00C024A2" w:rsidRPr="00B40056" w:rsidRDefault="007E208D" w:rsidP="005001A5">
            <w:pPr>
              <w:rPr>
                <w:rFonts w:ascii="Verdana" w:hAnsi="Verdana" w:cs="Arial"/>
              </w:rPr>
            </w:pPr>
            <w:r>
              <w:rPr>
                <w:rFonts w:ascii="Verdana" w:hAnsi="Verdana" w:cs="Arial"/>
              </w:rPr>
              <w:t>Level 3: 7</w:t>
            </w:r>
          </w:p>
        </w:tc>
      </w:tr>
      <w:tr w:rsidR="00C024A2" w:rsidRPr="00B40056" w14:paraId="292D7366" w14:textId="77777777" w:rsidTr="005001A5">
        <w:tc>
          <w:tcPr>
            <w:tcW w:w="704" w:type="dxa"/>
          </w:tcPr>
          <w:p w14:paraId="292D7362" w14:textId="4E3DBA8E" w:rsidR="00C024A2" w:rsidRPr="008F33CA" w:rsidRDefault="00317613" w:rsidP="005001A5">
            <w:pPr>
              <w:rPr>
                <w:rFonts w:ascii="Verdana" w:hAnsi="Verdana" w:cs="Arial"/>
              </w:rPr>
            </w:pPr>
            <w:r w:rsidRPr="008F33CA">
              <w:rPr>
                <w:rFonts w:ascii="Verdana" w:hAnsi="Verdana" w:cs="Arial"/>
              </w:rPr>
              <w:t>S7</w:t>
            </w:r>
          </w:p>
        </w:tc>
        <w:tc>
          <w:tcPr>
            <w:tcW w:w="7229" w:type="dxa"/>
          </w:tcPr>
          <w:p w14:paraId="6B3127CF" w14:textId="2D18C67A" w:rsidR="008F33CA" w:rsidRDefault="00786980" w:rsidP="008F33CA">
            <w:pPr>
              <w:rPr>
                <w:rFonts w:ascii="Verdana" w:hAnsi="Verdana" w:cs="Arial"/>
              </w:rPr>
            </w:pPr>
            <w:r>
              <w:rPr>
                <w:rFonts w:ascii="Verdana" w:hAnsi="Verdana" w:cs="Arial"/>
              </w:rPr>
              <w:t xml:space="preserve">As with S6, this </w:t>
            </w:r>
            <w:r w:rsidR="008F33CA" w:rsidRPr="008F33CA">
              <w:rPr>
                <w:rFonts w:ascii="Verdana" w:hAnsi="Verdana" w:cs="Arial"/>
              </w:rPr>
              <w:t>starts with some straightforward opinion (Level 2) by saying ‘successfully attempts’, then moves into looking more at how the writer engages the reader rather than how well. The candidate says ‘successfully’ and ‘</w:t>
            </w:r>
            <w:proofErr w:type="spellStart"/>
            <w:r w:rsidR="008F33CA" w:rsidRPr="008F33CA">
              <w:rPr>
                <w:rFonts w:ascii="Verdana" w:hAnsi="Verdana" w:cs="Arial"/>
              </w:rPr>
              <w:t>greatfully</w:t>
            </w:r>
            <w:proofErr w:type="spellEnd"/>
            <w:r w:rsidR="008F33CA" w:rsidRPr="008F33CA">
              <w:rPr>
                <w:rFonts w:ascii="Verdana" w:hAnsi="Verdana" w:cs="Arial"/>
              </w:rPr>
              <w:t>’</w:t>
            </w:r>
            <w:r w:rsidR="00400220">
              <w:rPr>
                <w:rFonts w:ascii="Verdana" w:hAnsi="Verdana" w:cs="Arial"/>
              </w:rPr>
              <w:t xml:space="preserve"> [sic]</w:t>
            </w:r>
            <w:r w:rsidR="008F33CA" w:rsidRPr="008F33CA">
              <w:rPr>
                <w:rFonts w:ascii="Verdana" w:hAnsi="Verdana" w:cs="Arial"/>
              </w:rPr>
              <w:t>, but this is more straightforward opinion as it is not linked to the comment being made. There is comment on the ideas in the text such as something positive happening and the speed of events, but this is fairly limited (Level 1/2)</w:t>
            </w:r>
            <w:r w:rsidR="00400220">
              <w:rPr>
                <w:rFonts w:ascii="Verdana" w:hAnsi="Verdana" w:cs="Arial"/>
              </w:rPr>
              <w:t>,</w:t>
            </w:r>
            <w:r w:rsidR="008F33CA" w:rsidRPr="008F33CA">
              <w:rPr>
                <w:rFonts w:ascii="Verdana" w:hAnsi="Verdana" w:cs="Arial"/>
              </w:rPr>
              <w:t xml:space="preserve"> and there is comment on these, for example in terms of the reader’s attention being captured. </w:t>
            </w:r>
          </w:p>
          <w:p w14:paraId="794DDBDE" w14:textId="77777777" w:rsidR="00F16FF9" w:rsidRDefault="00F16FF9" w:rsidP="008F33CA">
            <w:pPr>
              <w:rPr>
                <w:rFonts w:ascii="Verdana" w:hAnsi="Verdana" w:cs="Arial"/>
              </w:rPr>
            </w:pPr>
          </w:p>
          <w:p w14:paraId="0C96EE0C" w14:textId="77777777" w:rsidR="00184C35" w:rsidRPr="008F33CA" w:rsidRDefault="008F33CA" w:rsidP="008F33CA">
            <w:pPr>
              <w:rPr>
                <w:rFonts w:ascii="Verdana" w:hAnsi="Verdana" w:cs="Arial"/>
              </w:rPr>
            </w:pPr>
            <w:r w:rsidRPr="008F33CA">
              <w:rPr>
                <w:rFonts w:ascii="Verdana" w:hAnsi="Verdana" w:cs="Arial"/>
              </w:rPr>
              <w:lastRenderedPageBreak/>
              <w:t xml:space="preserve">The candidate meets the first bullet point at Level 1/2 as there is some comment on ideas. The second bullet point is met in Level 2 as there is basic, straightforward opinion. The selection of references is valid (Level 3), but not developed or really linked to the evaluation. This response meets the middle of Level 2. </w:t>
            </w:r>
          </w:p>
          <w:p w14:paraId="292D7364" w14:textId="4E5ACDD3" w:rsidR="008F33CA" w:rsidRPr="008F33CA" w:rsidRDefault="008F33CA" w:rsidP="008F33CA">
            <w:pPr>
              <w:rPr>
                <w:rFonts w:ascii="Verdana" w:hAnsi="Verdana" w:cs="Arial"/>
              </w:rPr>
            </w:pPr>
          </w:p>
        </w:tc>
        <w:tc>
          <w:tcPr>
            <w:tcW w:w="1560" w:type="dxa"/>
          </w:tcPr>
          <w:p w14:paraId="292D7365" w14:textId="53802CC6" w:rsidR="00C024A2" w:rsidRPr="00B40056" w:rsidRDefault="007E208D" w:rsidP="005001A5">
            <w:pPr>
              <w:rPr>
                <w:rFonts w:ascii="Verdana" w:hAnsi="Verdana" w:cs="Arial"/>
              </w:rPr>
            </w:pPr>
            <w:r>
              <w:rPr>
                <w:rFonts w:ascii="Verdana" w:hAnsi="Verdana" w:cs="Arial"/>
              </w:rPr>
              <w:lastRenderedPageBreak/>
              <w:t>Level 2: 5</w:t>
            </w:r>
          </w:p>
        </w:tc>
      </w:tr>
      <w:tr w:rsidR="00C024A2" w:rsidRPr="00B40056" w14:paraId="292D736B" w14:textId="77777777" w:rsidTr="00273062">
        <w:tc>
          <w:tcPr>
            <w:tcW w:w="704" w:type="dxa"/>
            <w:shd w:val="clear" w:color="auto" w:fill="auto"/>
          </w:tcPr>
          <w:p w14:paraId="292D7367" w14:textId="77D4D66D" w:rsidR="00C024A2" w:rsidRPr="00B40056" w:rsidRDefault="00317613" w:rsidP="005001A5">
            <w:pPr>
              <w:rPr>
                <w:rFonts w:ascii="Verdana" w:hAnsi="Verdana" w:cs="Arial"/>
              </w:rPr>
            </w:pPr>
            <w:r w:rsidRPr="00273062">
              <w:rPr>
                <w:rFonts w:ascii="Verdana" w:hAnsi="Verdana" w:cs="Arial"/>
              </w:rPr>
              <w:t>S8</w:t>
            </w:r>
          </w:p>
        </w:tc>
        <w:tc>
          <w:tcPr>
            <w:tcW w:w="7229" w:type="dxa"/>
          </w:tcPr>
          <w:p w14:paraId="2D68505D" w14:textId="5702013A" w:rsidR="00273062" w:rsidRDefault="003C49B8" w:rsidP="005001A5">
            <w:pPr>
              <w:rPr>
                <w:rFonts w:ascii="Verdana" w:hAnsi="Verdana" w:cs="Arial"/>
              </w:rPr>
            </w:pPr>
            <w:r>
              <w:rPr>
                <w:rFonts w:ascii="Verdana" w:hAnsi="Verdana" w:cs="Arial"/>
              </w:rPr>
              <w:t xml:space="preserve">There is some basic </w:t>
            </w:r>
            <w:r w:rsidR="00273062">
              <w:rPr>
                <w:rFonts w:ascii="Verdana" w:hAnsi="Verdana" w:cs="Arial"/>
              </w:rPr>
              <w:t>evaluation</w:t>
            </w:r>
            <w:r>
              <w:rPr>
                <w:rFonts w:ascii="Verdana" w:hAnsi="Verdana" w:cs="Arial"/>
              </w:rPr>
              <w:t xml:space="preserve"> in the opening of the response</w:t>
            </w:r>
            <w:r w:rsidR="00273062">
              <w:rPr>
                <w:rFonts w:ascii="Verdana" w:hAnsi="Verdana" w:cs="Arial"/>
              </w:rPr>
              <w:t>,</w:t>
            </w:r>
            <w:r>
              <w:rPr>
                <w:rFonts w:ascii="Verdana" w:hAnsi="Verdana" w:cs="Arial"/>
              </w:rPr>
              <w:t xml:space="preserve"> ‘This is done successfully’,</w:t>
            </w:r>
            <w:r w:rsidR="00273062">
              <w:rPr>
                <w:rFonts w:ascii="Verdana" w:hAnsi="Verdana" w:cs="Arial"/>
              </w:rPr>
              <w:t xml:space="preserve"> but this is the only evaluative language used. There is some comment on what the writer does – ‘He also gives us a feeling’, ‘He keeps us engaged’ – but this is not linked to ‘how well’. The final paragraph is on Text 1, not Text 2. The response meets the bullets of Level 1, and the very brief opinion combined with comment on ideas (such as the danger of the experiences or the speed and intensity) just move it into Level 2. </w:t>
            </w:r>
          </w:p>
          <w:p w14:paraId="292D7369" w14:textId="77777777" w:rsidR="002828F4" w:rsidRPr="00B40056" w:rsidRDefault="002828F4" w:rsidP="00273062">
            <w:pPr>
              <w:rPr>
                <w:rFonts w:ascii="Verdana" w:hAnsi="Verdana" w:cs="Arial"/>
              </w:rPr>
            </w:pPr>
          </w:p>
        </w:tc>
        <w:tc>
          <w:tcPr>
            <w:tcW w:w="1560" w:type="dxa"/>
          </w:tcPr>
          <w:p w14:paraId="292D736A" w14:textId="49AE42AE" w:rsidR="00C024A2" w:rsidRPr="00B40056" w:rsidRDefault="007E208D" w:rsidP="005001A5">
            <w:pPr>
              <w:rPr>
                <w:rFonts w:ascii="Verdana" w:hAnsi="Verdana" w:cs="Arial"/>
              </w:rPr>
            </w:pPr>
            <w:r>
              <w:rPr>
                <w:rFonts w:ascii="Verdana" w:hAnsi="Verdana" w:cs="Arial"/>
              </w:rPr>
              <w:t>Level 2: 4</w:t>
            </w:r>
          </w:p>
        </w:tc>
      </w:tr>
      <w:tr w:rsidR="00C024A2" w:rsidRPr="00B40056" w14:paraId="292D7370" w14:textId="77777777" w:rsidTr="005001A5">
        <w:tc>
          <w:tcPr>
            <w:tcW w:w="704" w:type="dxa"/>
          </w:tcPr>
          <w:p w14:paraId="292D736C" w14:textId="15DFBAC2" w:rsidR="00C024A2" w:rsidRPr="00B40056" w:rsidRDefault="00317613" w:rsidP="005001A5">
            <w:pPr>
              <w:rPr>
                <w:rFonts w:ascii="Verdana" w:hAnsi="Verdana" w:cs="Arial"/>
              </w:rPr>
            </w:pPr>
            <w:r w:rsidRPr="00C81A86">
              <w:rPr>
                <w:rFonts w:ascii="Verdana" w:hAnsi="Verdana" w:cs="Arial"/>
              </w:rPr>
              <w:t>S9</w:t>
            </w:r>
          </w:p>
        </w:tc>
        <w:tc>
          <w:tcPr>
            <w:tcW w:w="7229" w:type="dxa"/>
          </w:tcPr>
          <w:p w14:paraId="387AEA07" w14:textId="58287CC7" w:rsidR="00F16FF9" w:rsidRDefault="00C81A86" w:rsidP="005001A5">
            <w:pPr>
              <w:rPr>
                <w:rFonts w:ascii="Verdana" w:hAnsi="Verdana" w:cs="Arial"/>
              </w:rPr>
            </w:pPr>
            <w:r>
              <w:rPr>
                <w:rFonts w:ascii="Verdana" w:hAnsi="Verdana" w:cs="Arial"/>
              </w:rPr>
              <w:t xml:space="preserve">This response </w:t>
            </w:r>
            <w:r w:rsidR="00B07B6C">
              <w:rPr>
                <w:rFonts w:ascii="Verdana" w:hAnsi="Verdana" w:cs="Arial"/>
              </w:rPr>
              <w:t xml:space="preserve">has a clear </w:t>
            </w:r>
            <w:r>
              <w:rPr>
                <w:rFonts w:ascii="Verdana" w:hAnsi="Verdana" w:cs="Arial"/>
              </w:rPr>
              <w:t>focus on SITE, and starts with the evaluative ‘successfully engages’. This evaluation is repeated throughout the answer, showing a sustained focus on the question. There is informed judgement in that the candidate consistently links the ‘successfully’ back to the points made, although they do find the rather formulaic approach to be difficult to sustain (for exa</w:t>
            </w:r>
            <w:bookmarkStart w:id="0" w:name="_GoBack"/>
            <w:bookmarkEnd w:id="0"/>
            <w:r>
              <w:rPr>
                <w:rFonts w:ascii="Verdana" w:hAnsi="Verdana" w:cs="Arial"/>
              </w:rPr>
              <w:t>mple the end points</w:t>
            </w:r>
            <w:r w:rsidR="00F16FF9">
              <w:rPr>
                <w:rFonts w:ascii="Verdana" w:hAnsi="Verdana" w:cs="Arial"/>
              </w:rPr>
              <w:t xml:space="preserve"> on setting and ‘main event’). </w:t>
            </w:r>
          </w:p>
          <w:p w14:paraId="28F232EB" w14:textId="77777777" w:rsidR="00F16FF9" w:rsidRDefault="00F16FF9" w:rsidP="005001A5">
            <w:pPr>
              <w:rPr>
                <w:rFonts w:ascii="Verdana" w:hAnsi="Verdana" w:cs="Arial"/>
              </w:rPr>
            </w:pPr>
          </w:p>
          <w:p w14:paraId="72F5FFC0" w14:textId="5E70D041" w:rsidR="00C81A86" w:rsidRDefault="00F16FF9" w:rsidP="005001A5">
            <w:pPr>
              <w:rPr>
                <w:rFonts w:ascii="Verdana" w:hAnsi="Verdana" w:cs="Arial"/>
              </w:rPr>
            </w:pPr>
            <w:r>
              <w:rPr>
                <w:rFonts w:ascii="Verdana" w:hAnsi="Verdana" w:cs="Arial"/>
              </w:rPr>
              <w:t>T</w:t>
            </w:r>
            <w:r w:rsidR="00C81A86">
              <w:rPr>
                <w:rFonts w:ascii="Verdana" w:hAnsi="Verdana" w:cs="Arial"/>
              </w:rPr>
              <w:t>he candidate consistently explains the ideas and events in the text and links these to the engagement of the reader (Level 3). There is informed judgement (Level 3) and the references are appropriate and relevant to the points being made (Level 3). There is not enough in the wa</w:t>
            </w:r>
            <w:r w:rsidR="00471569">
              <w:rPr>
                <w:rFonts w:ascii="Verdana" w:hAnsi="Verdana" w:cs="Arial"/>
              </w:rPr>
              <w:t>y of exploration to m</w:t>
            </w:r>
            <w:r w:rsidR="00C81A86">
              <w:rPr>
                <w:rFonts w:ascii="Verdana" w:hAnsi="Verdana" w:cs="Arial"/>
              </w:rPr>
              <w:t>ove into Level 4.</w:t>
            </w:r>
          </w:p>
          <w:p w14:paraId="292D736E" w14:textId="260287F9" w:rsidR="00184C35" w:rsidRPr="00B40056" w:rsidRDefault="00184C35" w:rsidP="00C81A86">
            <w:pPr>
              <w:rPr>
                <w:rFonts w:ascii="Verdana" w:hAnsi="Verdana" w:cs="Arial"/>
              </w:rPr>
            </w:pPr>
          </w:p>
        </w:tc>
        <w:tc>
          <w:tcPr>
            <w:tcW w:w="1560" w:type="dxa"/>
          </w:tcPr>
          <w:p w14:paraId="292D736F" w14:textId="1E9644DE" w:rsidR="00C024A2" w:rsidRPr="00B40056" w:rsidRDefault="007E208D" w:rsidP="005001A5">
            <w:pPr>
              <w:rPr>
                <w:rFonts w:ascii="Verdana" w:hAnsi="Verdana" w:cs="Arial"/>
              </w:rPr>
            </w:pPr>
            <w:r>
              <w:rPr>
                <w:rFonts w:ascii="Verdana" w:hAnsi="Verdana" w:cs="Arial"/>
              </w:rPr>
              <w:t>Level 3</w:t>
            </w:r>
            <w:r w:rsidR="00C024A2" w:rsidRPr="00B40056">
              <w:rPr>
                <w:rFonts w:ascii="Verdana" w:hAnsi="Verdana" w:cs="Arial"/>
              </w:rPr>
              <w:t xml:space="preserve">: </w:t>
            </w:r>
            <w:r>
              <w:rPr>
                <w:rFonts w:ascii="Verdana" w:hAnsi="Verdana" w:cs="Arial"/>
              </w:rPr>
              <w:t>9</w:t>
            </w:r>
          </w:p>
        </w:tc>
      </w:tr>
      <w:tr w:rsidR="00C024A2" w:rsidRPr="00B40056" w14:paraId="292D7376" w14:textId="77777777" w:rsidTr="005001A5">
        <w:tc>
          <w:tcPr>
            <w:tcW w:w="704" w:type="dxa"/>
          </w:tcPr>
          <w:p w14:paraId="292D7371" w14:textId="62615E50" w:rsidR="00C024A2" w:rsidRPr="00B40056" w:rsidRDefault="00317613" w:rsidP="005001A5">
            <w:pPr>
              <w:rPr>
                <w:rFonts w:ascii="Verdana" w:hAnsi="Verdana" w:cs="Arial"/>
              </w:rPr>
            </w:pPr>
            <w:r>
              <w:rPr>
                <w:rFonts w:ascii="Verdana" w:hAnsi="Verdana" w:cs="Arial"/>
              </w:rPr>
              <w:t>S10</w:t>
            </w:r>
          </w:p>
        </w:tc>
        <w:tc>
          <w:tcPr>
            <w:tcW w:w="7229" w:type="dxa"/>
          </w:tcPr>
          <w:p w14:paraId="77F5B0DD" w14:textId="4DE5C975" w:rsidR="00DD7923" w:rsidRDefault="00CF6D4D" w:rsidP="005001A5">
            <w:pPr>
              <w:rPr>
                <w:rFonts w:ascii="Verdana" w:hAnsi="Verdana" w:cs="Arial"/>
              </w:rPr>
            </w:pPr>
            <w:r w:rsidRPr="00B40056">
              <w:rPr>
                <w:rFonts w:ascii="Verdana" w:hAnsi="Verdana" w:cs="Arial"/>
              </w:rPr>
              <w:t xml:space="preserve">The response </w:t>
            </w:r>
            <w:r w:rsidR="00DD7923">
              <w:rPr>
                <w:rFonts w:ascii="Verdana" w:hAnsi="Verdana" w:cs="Arial"/>
              </w:rPr>
              <w:t xml:space="preserve">is not immediately </w:t>
            </w:r>
            <w:r w:rsidR="00471569">
              <w:rPr>
                <w:rFonts w:ascii="Verdana" w:hAnsi="Verdana" w:cs="Arial"/>
              </w:rPr>
              <w:t xml:space="preserve">(or </w:t>
            </w:r>
            <w:r w:rsidR="00DD7923">
              <w:rPr>
                <w:rFonts w:ascii="Verdana" w:hAnsi="Verdana" w:cs="Arial"/>
              </w:rPr>
              <w:t>obviously</w:t>
            </w:r>
            <w:r w:rsidR="00471569">
              <w:rPr>
                <w:rFonts w:ascii="Verdana" w:hAnsi="Verdana" w:cs="Arial"/>
              </w:rPr>
              <w:t xml:space="preserve">) </w:t>
            </w:r>
            <w:r w:rsidR="00DD7923">
              <w:rPr>
                <w:rFonts w:ascii="Verdana" w:hAnsi="Verdana" w:cs="Arial"/>
              </w:rPr>
              <w:t>evaluative, but there is evaluation which underpins the response throughout and is well-informed in terms of the engagement of the reader through the return to earth: ‘via detailing’, ‘personal account’, ‘informatively detail’, ‘as it educates and interests the reader’.</w:t>
            </w:r>
          </w:p>
          <w:p w14:paraId="1277EA76" w14:textId="77777777" w:rsidR="00DD7923" w:rsidRDefault="00DD7923" w:rsidP="005001A5">
            <w:pPr>
              <w:rPr>
                <w:rFonts w:ascii="Verdana" w:hAnsi="Verdana" w:cs="Arial"/>
              </w:rPr>
            </w:pPr>
          </w:p>
          <w:p w14:paraId="1D6A7C2C" w14:textId="488C59FC" w:rsidR="00DD7923" w:rsidRDefault="00DD7923" w:rsidP="005001A5">
            <w:pPr>
              <w:rPr>
                <w:rFonts w:ascii="Verdana" w:hAnsi="Verdana" w:cs="Arial"/>
              </w:rPr>
            </w:pPr>
            <w:r>
              <w:rPr>
                <w:rFonts w:ascii="Verdana" w:hAnsi="Verdana" w:cs="Arial"/>
              </w:rPr>
              <w:t xml:space="preserve">The response </w:t>
            </w:r>
            <w:r w:rsidR="00471569">
              <w:rPr>
                <w:rFonts w:ascii="Verdana" w:hAnsi="Verdana" w:cs="Arial"/>
              </w:rPr>
              <w:t>is not a typical</w:t>
            </w:r>
            <w:r>
              <w:rPr>
                <w:rFonts w:ascii="Verdana" w:hAnsi="Verdana" w:cs="Arial"/>
              </w:rPr>
              <w:t xml:space="preserve"> ‘evaluative’ response, where the candidate says ‘successfully’ </w:t>
            </w:r>
            <w:proofErr w:type="spellStart"/>
            <w:r>
              <w:rPr>
                <w:rFonts w:ascii="Verdana" w:hAnsi="Verdana" w:cs="Arial"/>
              </w:rPr>
              <w:t>etc</w:t>
            </w:r>
            <w:proofErr w:type="spellEnd"/>
            <w:r>
              <w:rPr>
                <w:rFonts w:ascii="Verdana" w:hAnsi="Verdana" w:cs="Arial"/>
              </w:rPr>
              <w:t xml:space="preserve"> throughout. However, the underpinning evaluation is evident throughout in terms of the question. The answer meets all of the bullets of Level 3, and there are some elements of Level 4 in some well-informed judgement and some analysis of ideas. This is enough to move into the bottom of Level 4, and this is a good example of a response that takes a few readings</w:t>
            </w:r>
            <w:r w:rsidR="00F7068F">
              <w:rPr>
                <w:rFonts w:ascii="Verdana" w:hAnsi="Verdana" w:cs="Arial"/>
              </w:rPr>
              <w:t xml:space="preserve"> to see its strengths</w:t>
            </w:r>
            <w:r>
              <w:rPr>
                <w:rFonts w:ascii="Verdana" w:hAnsi="Verdana" w:cs="Arial"/>
              </w:rPr>
              <w:t>.</w:t>
            </w:r>
          </w:p>
          <w:p w14:paraId="292D7374" w14:textId="7529B4BD" w:rsidR="00E56669" w:rsidRPr="00B40056" w:rsidRDefault="00E56669" w:rsidP="00DD7923">
            <w:pPr>
              <w:rPr>
                <w:rFonts w:ascii="Verdana" w:hAnsi="Verdana" w:cs="Arial"/>
              </w:rPr>
            </w:pPr>
          </w:p>
        </w:tc>
        <w:tc>
          <w:tcPr>
            <w:tcW w:w="1560" w:type="dxa"/>
          </w:tcPr>
          <w:p w14:paraId="292D7375" w14:textId="7F1FE9A5" w:rsidR="00C024A2" w:rsidRPr="00B40056" w:rsidRDefault="00C024A2" w:rsidP="005001A5">
            <w:pPr>
              <w:rPr>
                <w:rFonts w:ascii="Verdana" w:hAnsi="Verdana" w:cs="Arial"/>
              </w:rPr>
            </w:pPr>
            <w:r w:rsidRPr="00B40056">
              <w:rPr>
                <w:rFonts w:ascii="Verdana" w:hAnsi="Verdana" w:cs="Arial"/>
              </w:rPr>
              <w:t>Level</w:t>
            </w:r>
            <w:r w:rsidR="007E208D">
              <w:rPr>
                <w:rFonts w:ascii="Verdana" w:hAnsi="Verdana" w:cs="Arial"/>
              </w:rPr>
              <w:t xml:space="preserve"> 4: 10</w:t>
            </w:r>
          </w:p>
        </w:tc>
      </w:tr>
    </w:tbl>
    <w:p w14:paraId="4E4FF528" w14:textId="77777777" w:rsidR="00786980" w:rsidRDefault="00786980" w:rsidP="00C140E6">
      <w:pPr>
        <w:spacing w:after="0" w:line="240" w:lineRule="auto"/>
        <w:rPr>
          <w:rFonts w:ascii="Verdana" w:hAnsi="Verdana" w:cs="Arial"/>
          <w:b/>
        </w:rPr>
      </w:pPr>
    </w:p>
    <w:p w14:paraId="3D1B2A87" w14:textId="77777777" w:rsidR="00786980" w:rsidRDefault="00786980" w:rsidP="00786980">
      <w:pPr>
        <w:rPr>
          <w:rFonts w:ascii="Verdana" w:hAnsi="Verdana" w:cs="Arial"/>
          <w:b/>
        </w:rPr>
      </w:pPr>
    </w:p>
    <w:p w14:paraId="563B6066" w14:textId="77777777" w:rsidR="00786980" w:rsidRDefault="00786980" w:rsidP="00786980">
      <w:pPr>
        <w:rPr>
          <w:rFonts w:ascii="Verdana" w:hAnsi="Verdana" w:cs="Arial"/>
          <w:b/>
        </w:rPr>
      </w:pPr>
    </w:p>
    <w:p w14:paraId="47B9552A" w14:textId="3EEDFD59" w:rsidR="00C140E6" w:rsidRPr="00B40056" w:rsidRDefault="00C140E6" w:rsidP="00786980">
      <w:pPr>
        <w:rPr>
          <w:rFonts w:ascii="Verdana" w:hAnsi="Verdana" w:cs="Arial"/>
          <w:b/>
        </w:rPr>
      </w:pPr>
      <w:r w:rsidRPr="00B40056">
        <w:rPr>
          <w:rFonts w:ascii="Verdana" w:hAnsi="Verdana" w:cs="Arial"/>
          <w:b/>
        </w:rPr>
        <w:lastRenderedPageBreak/>
        <w:t>Quest</w:t>
      </w:r>
      <w:r>
        <w:rPr>
          <w:rFonts w:ascii="Verdana" w:hAnsi="Verdana" w:cs="Arial"/>
          <w:b/>
        </w:rPr>
        <w:t>ion 7a and b</w:t>
      </w:r>
    </w:p>
    <w:tbl>
      <w:tblPr>
        <w:tblStyle w:val="TableGrid"/>
        <w:tblW w:w="9493" w:type="dxa"/>
        <w:tblLook w:val="04A0" w:firstRow="1" w:lastRow="0" w:firstColumn="1" w:lastColumn="0" w:noHBand="0" w:noVBand="1"/>
      </w:tblPr>
      <w:tblGrid>
        <w:gridCol w:w="704"/>
        <w:gridCol w:w="7229"/>
        <w:gridCol w:w="1560"/>
      </w:tblGrid>
      <w:tr w:rsidR="00C140E6" w:rsidRPr="00B40056" w14:paraId="032D27FF" w14:textId="77777777" w:rsidTr="00617848">
        <w:tc>
          <w:tcPr>
            <w:tcW w:w="704" w:type="dxa"/>
          </w:tcPr>
          <w:p w14:paraId="2C051276" w14:textId="19E43F49" w:rsidR="00C140E6" w:rsidRPr="00B40056" w:rsidRDefault="00317613" w:rsidP="00617848">
            <w:pPr>
              <w:rPr>
                <w:rFonts w:ascii="Verdana" w:hAnsi="Verdana" w:cs="Arial"/>
              </w:rPr>
            </w:pPr>
            <w:r>
              <w:rPr>
                <w:rFonts w:ascii="Verdana" w:hAnsi="Verdana" w:cs="Arial"/>
              </w:rPr>
              <w:t>S11</w:t>
            </w:r>
          </w:p>
        </w:tc>
        <w:tc>
          <w:tcPr>
            <w:tcW w:w="7229" w:type="dxa"/>
          </w:tcPr>
          <w:p w14:paraId="0E77B6D7" w14:textId="4D35C46C" w:rsidR="00C140E6" w:rsidRDefault="00C140E6" w:rsidP="00617848">
            <w:pPr>
              <w:rPr>
                <w:rFonts w:ascii="Verdana" w:hAnsi="Verdana" w:cs="Arial"/>
              </w:rPr>
            </w:pPr>
            <w:r>
              <w:rPr>
                <w:rFonts w:ascii="Verdana" w:hAnsi="Verdana" w:cs="Arial"/>
              </w:rPr>
              <w:t>7a)</w:t>
            </w:r>
            <w:r w:rsidR="00895261">
              <w:rPr>
                <w:rFonts w:ascii="Verdana" w:hAnsi="Verdana" w:cs="Arial"/>
              </w:rPr>
              <w:t xml:space="preserve"> Similarities </w:t>
            </w:r>
            <w:r w:rsidR="00E6473F">
              <w:rPr>
                <w:rFonts w:ascii="Verdana" w:hAnsi="Verdana" w:cs="Arial"/>
              </w:rPr>
              <w:t xml:space="preserve">offered </w:t>
            </w:r>
            <w:r w:rsidR="00895261">
              <w:rPr>
                <w:rFonts w:ascii="Verdana" w:hAnsi="Verdana" w:cs="Arial"/>
              </w:rPr>
              <w:t xml:space="preserve">are </w:t>
            </w:r>
            <w:r w:rsidR="000664EA">
              <w:rPr>
                <w:rFonts w:ascii="Verdana" w:hAnsi="Verdana" w:cs="Arial"/>
              </w:rPr>
              <w:t xml:space="preserve">the </w:t>
            </w:r>
            <w:r w:rsidR="00E6473F">
              <w:rPr>
                <w:rFonts w:ascii="Verdana" w:hAnsi="Verdana" w:cs="Arial"/>
              </w:rPr>
              <w:t xml:space="preserve">unforgettable experience and the landing. </w:t>
            </w:r>
            <w:r w:rsidR="00895261">
              <w:rPr>
                <w:rFonts w:ascii="Verdana" w:hAnsi="Verdana" w:cs="Arial"/>
              </w:rPr>
              <w:t xml:space="preserve">The two similarities are sound, with clear synthesis and </w:t>
            </w:r>
            <w:r w:rsidR="00E6473F">
              <w:rPr>
                <w:rFonts w:ascii="Verdana" w:hAnsi="Verdana" w:cs="Arial"/>
              </w:rPr>
              <w:t xml:space="preserve">(limited) </w:t>
            </w:r>
            <w:r w:rsidR="00895261">
              <w:rPr>
                <w:rFonts w:ascii="Verdana" w:hAnsi="Verdana" w:cs="Arial"/>
              </w:rPr>
              <w:t>valid evidence.</w:t>
            </w:r>
            <w:r w:rsidR="00E6473F">
              <w:rPr>
                <w:rFonts w:ascii="Verdana" w:hAnsi="Verdana" w:cs="Arial"/>
              </w:rPr>
              <w:t xml:space="preserve"> The quality of evidence puts it at the lower end of Level 2.</w:t>
            </w:r>
          </w:p>
          <w:p w14:paraId="2BCC7526" w14:textId="77777777" w:rsidR="00C140E6" w:rsidRDefault="00C140E6" w:rsidP="00617848">
            <w:pPr>
              <w:rPr>
                <w:rFonts w:ascii="Verdana" w:hAnsi="Verdana" w:cs="Arial"/>
              </w:rPr>
            </w:pPr>
          </w:p>
          <w:p w14:paraId="38500B77" w14:textId="1E8CC8AB" w:rsidR="00C140E6" w:rsidRPr="00B40056" w:rsidRDefault="00C140E6" w:rsidP="00F003A3">
            <w:pPr>
              <w:rPr>
                <w:rFonts w:ascii="Verdana" w:hAnsi="Verdana" w:cs="Arial"/>
              </w:rPr>
            </w:pPr>
            <w:r>
              <w:rPr>
                <w:rFonts w:ascii="Verdana" w:hAnsi="Verdana" w:cs="Arial"/>
              </w:rPr>
              <w:t>7b)</w:t>
            </w:r>
            <w:r w:rsidR="00895261">
              <w:rPr>
                <w:rFonts w:ascii="Verdana" w:hAnsi="Verdana" w:cs="Arial"/>
              </w:rPr>
              <w:t xml:space="preserve"> The</w:t>
            </w:r>
            <w:r w:rsidR="00E6473F">
              <w:rPr>
                <w:rFonts w:ascii="Verdana" w:hAnsi="Verdana" w:cs="Arial"/>
              </w:rPr>
              <w:t xml:space="preserve">re is a definite attempt to comment on both texts at the start, but this answer lacks comparison. The ‘text one…wasn’t as interesting as in text two’ reference is not an obvious comparison and there is limited reference. In terms of the levels, the response does meet all of the bullets of Level 1, </w:t>
            </w:r>
            <w:r w:rsidR="00F003A3">
              <w:rPr>
                <w:rFonts w:ascii="Verdana" w:hAnsi="Verdana" w:cs="Arial"/>
              </w:rPr>
              <w:t xml:space="preserve">and just </w:t>
            </w:r>
            <w:r w:rsidR="00E6473F">
              <w:rPr>
                <w:rFonts w:ascii="Verdana" w:hAnsi="Verdana" w:cs="Arial"/>
              </w:rPr>
              <w:t>move</w:t>
            </w:r>
            <w:r w:rsidR="00F003A3">
              <w:rPr>
                <w:rFonts w:ascii="Verdana" w:hAnsi="Verdana" w:cs="Arial"/>
              </w:rPr>
              <w:t>s</w:t>
            </w:r>
            <w:r w:rsidR="00E6473F">
              <w:rPr>
                <w:rFonts w:ascii="Verdana" w:hAnsi="Verdana" w:cs="Arial"/>
              </w:rPr>
              <w:t xml:space="preserve"> into Level 2 as there </w:t>
            </w:r>
            <w:r w:rsidR="00F003A3">
              <w:rPr>
                <w:rFonts w:ascii="Verdana" w:hAnsi="Verdana" w:cs="Arial"/>
              </w:rPr>
              <w:t>is a borderline ‘obvious’ comparison and a little evidence</w:t>
            </w:r>
            <w:r w:rsidR="00E6473F">
              <w:rPr>
                <w:rFonts w:ascii="Verdana" w:hAnsi="Verdana" w:cs="Arial"/>
              </w:rPr>
              <w:t xml:space="preserve">. </w:t>
            </w:r>
          </w:p>
        </w:tc>
        <w:tc>
          <w:tcPr>
            <w:tcW w:w="1560" w:type="dxa"/>
          </w:tcPr>
          <w:p w14:paraId="1D87FB71" w14:textId="77777777" w:rsidR="00C140E6" w:rsidRDefault="00C140E6" w:rsidP="00617848">
            <w:pPr>
              <w:rPr>
                <w:rFonts w:ascii="Verdana" w:hAnsi="Verdana" w:cs="Arial"/>
              </w:rPr>
            </w:pPr>
            <w:r>
              <w:rPr>
                <w:rFonts w:ascii="Verdana" w:hAnsi="Verdana" w:cs="Arial"/>
              </w:rPr>
              <w:t xml:space="preserve">7a) </w:t>
            </w:r>
          </w:p>
          <w:p w14:paraId="3759B34E" w14:textId="476780E9" w:rsidR="00C140E6" w:rsidRDefault="007E208D" w:rsidP="00617848">
            <w:pPr>
              <w:rPr>
                <w:rFonts w:ascii="Verdana" w:hAnsi="Verdana" w:cs="Arial"/>
              </w:rPr>
            </w:pPr>
            <w:r>
              <w:rPr>
                <w:rFonts w:ascii="Verdana" w:hAnsi="Verdana" w:cs="Arial"/>
              </w:rPr>
              <w:t>Level 2: 3</w:t>
            </w:r>
          </w:p>
          <w:p w14:paraId="07409467" w14:textId="77777777" w:rsidR="00C140E6" w:rsidRDefault="00C140E6" w:rsidP="00617848">
            <w:pPr>
              <w:rPr>
                <w:rFonts w:ascii="Verdana" w:hAnsi="Verdana" w:cs="Arial"/>
              </w:rPr>
            </w:pPr>
          </w:p>
          <w:p w14:paraId="312092C4" w14:textId="77777777" w:rsidR="00895261" w:rsidRDefault="00895261" w:rsidP="00617848">
            <w:pPr>
              <w:rPr>
                <w:rFonts w:ascii="Verdana" w:hAnsi="Verdana" w:cs="Arial"/>
              </w:rPr>
            </w:pPr>
          </w:p>
          <w:p w14:paraId="6D28C8B1" w14:textId="77777777" w:rsidR="00895261" w:rsidRDefault="00895261" w:rsidP="00617848">
            <w:pPr>
              <w:rPr>
                <w:rFonts w:ascii="Verdana" w:hAnsi="Verdana" w:cs="Arial"/>
              </w:rPr>
            </w:pPr>
          </w:p>
          <w:p w14:paraId="4BF30C48" w14:textId="50A81D45" w:rsidR="00C140E6" w:rsidRDefault="00C140E6" w:rsidP="00617848">
            <w:pPr>
              <w:rPr>
                <w:rFonts w:ascii="Verdana" w:hAnsi="Verdana" w:cs="Arial"/>
              </w:rPr>
            </w:pPr>
            <w:r>
              <w:rPr>
                <w:rFonts w:ascii="Verdana" w:hAnsi="Verdana" w:cs="Arial"/>
              </w:rPr>
              <w:t>7b)</w:t>
            </w:r>
          </w:p>
          <w:p w14:paraId="462B04CA" w14:textId="3E388286" w:rsidR="00C140E6" w:rsidRDefault="00C140E6" w:rsidP="00C140E6">
            <w:pPr>
              <w:rPr>
                <w:rFonts w:ascii="Verdana" w:hAnsi="Verdana" w:cs="Arial"/>
              </w:rPr>
            </w:pPr>
            <w:r w:rsidRPr="00C140E6">
              <w:rPr>
                <w:rFonts w:ascii="Verdana" w:hAnsi="Verdana" w:cs="Arial"/>
              </w:rPr>
              <w:t xml:space="preserve">Level </w:t>
            </w:r>
            <w:r w:rsidR="00407317">
              <w:rPr>
                <w:rFonts w:ascii="Verdana" w:hAnsi="Verdana" w:cs="Arial"/>
              </w:rPr>
              <w:t>2</w:t>
            </w:r>
            <w:r w:rsidRPr="00C140E6">
              <w:rPr>
                <w:rFonts w:ascii="Verdana" w:hAnsi="Verdana" w:cs="Arial"/>
              </w:rPr>
              <w:t xml:space="preserve">: </w:t>
            </w:r>
            <w:r w:rsidR="007E208D">
              <w:rPr>
                <w:rFonts w:ascii="Verdana" w:hAnsi="Verdana" w:cs="Arial"/>
              </w:rPr>
              <w:t>3</w:t>
            </w:r>
          </w:p>
          <w:p w14:paraId="397E7A89" w14:textId="77777777" w:rsidR="00617848" w:rsidRDefault="00617848" w:rsidP="00C140E6">
            <w:pPr>
              <w:rPr>
                <w:rFonts w:ascii="Verdana" w:hAnsi="Verdana" w:cs="Arial"/>
              </w:rPr>
            </w:pPr>
          </w:p>
          <w:p w14:paraId="155E701B" w14:textId="77777777" w:rsidR="0046195E" w:rsidRDefault="0046195E" w:rsidP="00C140E6">
            <w:pPr>
              <w:rPr>
                <w:rFonts w:ascii="Verdana" w:hAnsi="Verdana" w:cs="Arial"/>
              </w:rPr>
            </w:pPr>
          </w:p>
          <w:p w14:paraId="567E7AB1" w14:textId="77777777" w:rsidR="00E6473F" w:rsidRDefault="00E6473F" w:rsidP="00C140E6">
            <w:pPr>
              <w:rPr>
                <w:rFonts w:ascii="Verdana" w:hAnsi="Verdana" w:cs="Arial"/>
              </w:rPr>
            </w:pPr>
          </w:p>
          <w:p w14:paraId="62FF85D6" w14:textId="77777777" w:rsidR="0046195E" w:rsidRDefault="0046195E" w:rsidP="00C140E6">
            <w:pPr>
              <w:rPr>
                <w:rFonts w:ascii="Verdana" w:hAnsi="Verdana" w:cs="Arial"/>
              </w:rPr>
            </w:pPr>
          </w:p>
          <w:p w14:paraId="442F9BEE" w14:textId="177E8623" w:rsidR="00617848" w:rsidRPr="0046195E" w:rsidRDefault="007E208D" w:rsidP="00C140E6">
            <w:pPr>
              <w:rPr>
                <w:rFonts w:ascii="Verdana" w:hAnsi="Verdana" w:cs="Arial"/>
                <w:b/>
              </w:rPr>
            </w:pPr>
            <w:r>
              <w:rPr>
                <w:rFonts w:ascii="Verdana" w:hAnsi="Verdana" w:cs="Arial"/>
                <w:b/>
              </w:rPr>
              <w:t>TOTAL 6</w:t>
            </w:r>
          </w:p>
          <w:p w14:paraId="71D4938B" w14:textId="17981C4E" w:rsidR="00C140E6" w:rsidRPr="00B40056" w:rsidRDefault="00C140E6" w:rsidP="00617848">
            <w:pPr>
              <w:rPr>
                <w:rFonts w:ascii="Verdana" w:hAnsi="Verdana" w:cs="Arial"/>
              </w:rPr>
            </w:pPr>
          </w:p>
        </w:tc>
      </w:tr>
      <w:tr w:rsidR="00C140E6" w:rsidRPr="00B40056" w14:paraId="58693798" w14:textId="77777777" w:rsidTr="00617848">
        <w:tc>
          <w:tcPr>
            <w:tcW w:w="704" w:type="dxa"/>
          </w:tcPr>
          <w:p w14:paraId="766415B5" w14:textId="4D602E8C" w:rsidR="00C140E6" w:rsidRPr="00B40056" w:rsidRDefault="00317613" w:rsidP="00617848">
            <w:pPr>
              <w:rPr>
                <w:rFonts w:ascii="Verdana" w:hAnsi="Verdana" w:cs="Arial"/>
              </w:rPr>
            </w:pPr>
            <w:r>
              <w:rPr>
                <w:rFonts w:ascii="Verdana" w:hAnsi="Verdana" w:cs="Arial"/>
              </w:rPr>
              <w:t>S12</w:t>
            </w:r>
          </w:p>
        </w:tc>
        <w:tc>
          <w:tcPr>
            <w:tcW w:w="7229" w:type="dxa"/>
          </w:tcPr>
          <w:p w14:paraId="2A6F2A0F" w14:textId="1D83B865" w:rsidR="00C140E6" w:rsidRPr="00C140E6" w:rsidRDefault="00C140E6" w:rsidP="00C140E6">
            <w:pPr>
              <w:rPr>
                <w:rFonts w:ascii="Verdana" w:hAnsi="Verdana" w:cs="Arial"/>
              </w:rPr>
            </w:pPr>
            <w:r w:rsidRPr="00C140E6">
              <w:rPr>
                <w:rFonts w:ascii="Verdana" w:hAnsi="Verdana" w:cs="Arial"/>
              </w:rPr>
              <w:t>7a)</w:t>
            </w:r>
            <w:r w:rsidR="00895261">
              <w:rPr>
                <w:rFonts w:ascii="Verdana" w:hAnsi="Verdana" w:cs="Arial"/>
              </w:rPr>
              <w:t xml:space="preserve"> </w:t>
            </w:r>
            <w:r w:rsidR="00F003A3">
              <w:rPr>
                <w:rFonts w:ascii="Verdana" w:hAnsi="Verdana" w:cs="Arial"/>
              </w:rPr>
              <w:t>There are a couple of similarities, for example the smells of earth and the post-space experience, but the first is not really a valid similarity which shows synthesis (it is very obvious). Similarities are fairly limited, as is synthesis of the two texts. There is no evidence. Since the response does a bit more in the first two bullets it achieves the top of Level 1, despite there being no evidence.</w:t>
            </w:r>
          </w:p>
          <w:p w14:paraId="05AD5320" w14:textId="77777777" w:rsidR="00C140E6" w:rsidRPr="00C140E6" w:rsidRDefault="00C140E6" w:rsidP="00C140E6">
            <w:pPr>
              <w:rPr>
                <w:rFonts w:ascii="Verdana" w:hAnsi="Verdana" w:cs="Arial"/>
              </w:rPr>
            </w:pPr>
          </w:p>
          <w:p w14:paraId="655AA5A6" w14:textId="54BB3C8E" w:rsidR="00C140E6" w:rsidRPr="00C140E6" w:rsidRDefault="00C140E6" w:rsidP="00C140E6">
            <w:pPr>
              <w:rPr>
                <w:rFonts w:ascii="Verdana" w:hAnsi="Verdana" w:cs="Arial"/>
              </w:rPr>
            </w:pPr>
            <w:r w:rsidRPr="00C140E6">
              <w:rPr>
                <w:rFonts w:ascii="Verdana" w:hAnsi="Verdana" w:cs="Arial"/>
              </w:rPr>
              <w:t>7b)</w:t>
            </w:r>
            <w:r w:rsidR="00895261">
              <w:rPr>
                <w:rFonts w:ascii="Verdana" w:hAnsi="Verdana" w:cs="Arial"/>
              </w:rPr>
              <w:t xml:space="preserve"> This response</w:t>
            </w:r>
            <w:r w:rsidR="00F003A3">
              <w:rPr>
                <w:rFonts w:ascii="Verdana" w:hAnsi="Verdana" w:cs="Arial"/>
              </w:rPr>
              <w:t xml:space="preserve"> seems to be making obvious </w:t>
            </w:r>
            <w:r w:rsidR="00855F7F">
              <w:rPr>
                <w:rFonts w:ascii="Verdana" w:hAnsi="Verdana" w:cs="Arial"/>
              </w:rPr>
              <w:t>comparison (Level 2)</w:t>
            </w:r>
            <w:r w:rsidR="00F003A3">
              <w:rPr>
                <w:rFonts w:ascii="Verdana" w:hAnsi="Verdana" w:cs="Arial"/>
              </w:rPr>
              <w:t xml:space="preserve"> in the dedication of the men, the experience of danger and the </w:t>
            </w:r>
            <w:r w:rsidR="00855F7F">
              <w:rPr>
                <w:rFonts w:ascii="Verdana" w:hAnsi="Verdana" w:cs="Arial"/>
              </w:rPr>
              <w:t xml:space="preserve">idea of being </w:t>
            </w:r>
            <w:r w:rsidR="00F003A3">
              <w:rPr>
                <w:rFonts w:ascii="Verdana" w:hAnsi="Verdana" w:cs="Arial"/>
              </w:rPr>
              <w:t xml:space="preserve">lucky to be on earth. However, these </w:t>
            </w:r>
            <w:r w:rsidR="00855F7F">
              <w:rPr>
                <w:rFonts w:ascii="Verdana" w:hAnsi="Verdana" w:cs="Arial"/>
              </w:rPr>
              <w:t>comparisons have no references (Level 1). There is also description of the ideas and perspectives rather than any comment (although the final point borders on comment). Given this balance, in ‘best-fit’ terms this response meets the top of Level 1, but does not move into Level 2.</w:t>
            </w:r>
          </w:p>
          <w:p w14:paraId="71D5EFD8" w14:textId="77777777" w:rsidR="00C140E6" w:rsidRPr="00B40056" w:rsidRDefault="00C140E6" w:rsidP="00E55976">
            <w:pPr>
              <w:rPr>
                <w:rFonts w:ascii="Verdana" w:hAnsi="Verdana" w:cs="Arial"/>
              </w:rPr>
            </w:pPr>
          </w:p>
        </w:tc>
        <w:tc>
          <w:tcPr>
            <w:tcW w:w="1560" w:type="dxa"/>
          </w:tcPr>
          <w:p w14:paraId="35B93958" w14:textId="77777777" w:rsidR="00C140E6" w:rsidRPr="00C140E6" w:rsidRDefault="00C140E6" w:rsidP="00C140E6">
            <w:pPr>
              <w:rPr>
                <w:rFonts w:ascii="Verdana" w:hAnsi="Verdana" w:cs="Arial"/>
              </w:rPr>
            </w:pPr>
            <w:r w:rsidRPr="00C140E6">
              <w:rPr>
                <w:rFonts w:ascii="Verdana" w:hAnsi="Verdana" w:cs="Arial"/>
              </w:rPr>
              <w:t xml:space="preserve">7a) </w:t>
            </w:r>
          </w:p>
          <w:p w14:paraId="1DD9B12C" w14:textId="4774BE12" w:rsidR="00C140E6" w:rsidRPr="00C140E6" w:rsidRDefault="00C140E6" w:rsidP="00C140E6">
            <w:pPr>
              <w:rPr>
                <w:rFonts w:ascii="Verdana" w:hAnsi="Verdana" w:cs="Arial"/>
              </w:rPr>
            </w:pPr>
            <w:r w:rsidRPr="00C140E6">
              <w:rPr>
                <w:rFonts w:ascii="Verdana" w:hAnsi="Verdana" w:cs="Arial"/>
              </w:rPr>
              <w:t xml:space="preserve">Level </w:t>
            </w:r>
            <w:r w:rsidR="007E208D">
              <w:rPr>
                <w:rFonts w:ascii="Verdana" w:hAnsi="Verdana" w:cs="Arial"/>
              </w:rPr>
              <w:t>1</w:t>
            </w:r>
            <w:r w:rsidRPr="00C140E6">
              <w:rPr>
                <w:rFonts w:ascii="Verdana" w:hAnsi="Verdana" w:cs="Arial"/>
              </w:rPr>
              <w:t xml:space="preserve">: </w:t>
            </w:r>
            <w:r w:rsidR="007E208D">
              <w:rPr>
                <w:rFonts w:ascii="Verdana" w:hAnsi="Verdana" w:cs="Arial"/>
              </w:rPr>
              <w:t>2</w:t>
            </w:r>
          </w:p>
          <w:p w14:paraId="436EB469" w14:textId="77777777" w:rsidR="00C140E6" w:rsidRPr="00C140E6" w:rsidRDefault="00C140E6" w:rsidP="00C140E6">
            <w:pPr>
              <w:rPr>
                <w:rFonts w:ascii="Verdana" w:hAnsi="Verdana" w:cs="Arial"/>
              </w:rPr>
            </w:pPr>
          </w:p>
          <w:p w14:paraId="7396611E" w14:textId="77777777" w:rsidR="00895261" w:rsidRDefault="00895261" w:rsidP="00C140E6">
            <w:pPr>
              <w:rPr>
                <w:rFonts w:ascii="Verdana" w:hAnsi="Verdana" w:cs="Arial"/>
              </w:rPr>
            </w:pPr>
          </w:p>
          <w:p w14:paraId="249B60CA" w14:textId="77777777" w:rsidR="00895261" w:rsidRDefault="00895261" w:rsidP="00C140E6">
            <w:pPr>
              <w:rPr>
                <w:rFonts w:ascii="Verdana" w:hAnsi="Verdana" w:cs="Arial"/>
              </w:rPr>
            </w:pPr>
          </w:p>
          <w:p w14:paraId="703B8D49" w14:textId="77777777" w:rsidR="00895261" w:rsidRDefault="00895261" w:rsidP="00C140E6">
            <w:pPr>
              <w:rPr>
                <w:rFonts w:ascii="Verdana" w:hAnsi="Verdana" w:cs="Arial"/>
              </w:rPr>
            </w:pPr>
          </w:p>
          <w:p w14:paraId="4A0D67AD" w14:textId="77777777" w:rsidR="00895261" w:rsidRDefault="00895261" w:rsidP="00C140E6">
            <w:pPr>
              <w:rPr>
                <w:rFonts w:ascii="Verdana" w:hAnsi="Verdana" w:cs="Arial"/>
              </w:rPr>
            </w:pPr>
          </w:p>
          <w:p w14:paraId="6D4F67D6" w14:textId="77777777" w:rsidR="00E80106" w:rsidRDefault="00E80106" w:rsidP="00C140E6">
            <w:pPr>
              <w:rPr>
                <w:rFonts w:ascii="Verdana" w:hAnsi="Verdana" w:cs="Arial"/>
              </w:rPr>
            </w:pPr>
          </w:p>
          <w:p w14:paraId="090BE84E" w14:textId="77DCE49F" w:rsidR="00C140E6" w:rsidRPr="00C140E6" w:rsidRDefault="00C140E6" w:rsidP="00C140E6">
            <w:pPr>
              <w:rPr>
                <w:rFonts w:ascii="Verdana" w:hAnsi="Verdana" w:cs="Arial"/>
              </w:rPr>
            </w:pPr>
            <w:r w:rsidRPr="00C140E6">
              <w:rPr>
                <w:rFonts w:ascii="Verdana" w:hAnsi="Verdana" w:cs="Arial"/>
              </w:rPr>
              <w:t>7b)</w:t>
            </w:r>
          </w:p>
          <w:p w14:paraId="28DBA8BE" w14:textId="15DD03F1" w:rsidR="00C140E6" w:rsidRDefault="00C140E6" w:rsidP="00C140E6">
            <w:pPr>
              <w:rPr>
                <w:rFonts w:ascii="Verdana" w:hAnsi="Verdana" w:cs="Arial"/>
              </w:rPr>
            </w:pPr>
            <w:r w:rsidRPr="00C140E6">
              <w:rPr>
                <w:rFonts w:ascii="Verdana" w:hAnsi="Verdana" w:cs="Arial"/>
              </w:rPr>
              <w:t xml:space="preserve">Level </w:t>
            </w:r>
            <w:r w:rsidR="007E208D">
              <w:rPr>
                <w:rFonts w:ascii="Verdana" w:hAnsi="Verdana" w:cs="Arial"/>
              </w:rPr>
              <w:t>1</w:t>
            </w:r>
            <w:r w:rsidRPr="00C140E6">
              <w:rPr>
                <w:rFonts w:ascii="Verdana" w:hAnsi="Verdana" w:cs="Arial"/>
              </w:rPr>
              <w:t xml:space="preserve">: </w:t>
            </w:r>
            <w:r w:rsidR="007E208D">
              <w:rPr>
                <w:rFonts w:ascii="Verdana" w:hAnsi="Verdana" w:cs="Arial"/>
              </w:rPr>
              <w:t>2</w:t>
            </w:r>
          </w:p>
          <w:p w14:paraId="055C08EA" w14:textId="77777777" w:rsidR="00617848" w:rsidRDefault="00617848" w:rsidP="00C140E6">
            <w:pPr>
              <w:rPr>
                <w:rFonts w:ascii="Verdana" w:hAnsi="Verdana" w:cs="Arial"/>
              </w:rPr>
            </w:pPr>
          </w:p>
          <w:p w14:paraId="42CD5348" w14:textId="77777777" w:rsidR="0046195E" w:rsidRDefault="0046195E" w:rsidP="00C140E6">
            <w:pPr>
              <w:rPr>
                <w:rFonts w:ascii="Verdana" w:hAnsi="Verdana" w:cs="Arial"/>
              </w:rPr>
            </w:pPr>
          </w:p>
          <w:p w14:paraId="0721EE03" w14:textId="77777777" w:rsidR="0046195E" w:rsidRDefault="0046195E" w:rsidP="00C140E6">
            <w:pPr>
              <w:rPr>
                <w:rFonts w:ascii="Verdana" w:hAnsi="Verdana" w:cs="Arial"/>
              </w:rPr>
            </w:pPr>
          </w:p>
          <w:p w14:paraId="3BB4A03D" w14:textId="77777777" w:rsidR="0046195E" w:rsidRDefault="0046195E" w:rsidP="00C140E6">
            <w:pPr>
              <w:rPr>
                <w:rFonts w:ascii="Verdana" w:hAnsi="Verdana" w:cs="Arial"/>
              </w:rPr>
            </w:pPr>
          </w:p>
          <w:p w14:paraId="6AD826B1" w14:textId="77777777" w:rsidR="00520F3A" w:rsidRDefault="00520F3A" w:rsidP="00C140E6">
            <w:pPr>
              <w:rPr>
                <w:rFonts w:ascii="Verdana" w:hAnsi="Verdana" w:cs="Arial"/>
                <w:b/>
              </w:rPr>
            </w:pPr>
          </w:p>
          <w:p w14:paraId="36CE9DA6" w14:textId="4CC7CF23" w:rsidR="00617848" w:rsidRPr="0046195E" w:rsidRDefault="007E208D" w:rsidP="00C140E6">
            <w:pPr>
              <w:rPr>
                <w:rFonts w:ascii="Verdana" w:hAnsi="Verdana" w:cs="Arial"/>
                <w:b/>
              </w:rPr>
            </w:pPr>
            <w:r>
              <w:rPr>
                <w:rFonts w:ascii="Verdana" w:hAnsi="Verdana" w:cs="Arial"/>
                <w:b/>
              </w:rPr>
              <w:t>TOTAL 4</w:t>
            </w:r>
          </w:p>
          <w:p w14:paraId="375F2708" w14:textId="6EAB1E60" w:rsidR="00C140E6" w:rsidRPr="00B40056" w:rsidRDefault="00C140E6" w:rsidP="00617848">
            <w:pPr>
              <w:rPr>
                <w:rFonts w:ascii="Verdana" w:hAnsi="Verdana" w:cs="Arial"/>
              </w:rPr>
            </w:pPr>
          </w:p>
        </w:tc>
      </w:tr>
      <w:tr w:rsidR="00C140E6" w:rsidRPr="00B40056" w14:paraId="4DBA4F04" w14:textId="77777777" w:rsidTr="00617848">
        <w:tc>
          <w:tcPr>
            <w:tcW w:w="704" w:type="dxa"/>
          </w:tcPr>
          <w:p w14:paraId="5786AC51" w14:textId="1382E2C0" w:rsidR="00C140E6" w:rsidRPr="00B40056" w:rsidRDefault="00317613" w:rsidP="00617848">
            <w:pPr>
              <w:rPr>
                <w:rFonts w:ascii="Verdana" w:hAnsi="Verdana" w:cs="Arial"/>
              </w:rPr>
            </w:pPr>
            <w:r>
              <w:rPr>
                <w:rFonts w:ascii="Verdana" w:hAnsi="Verdana" w:cs="Arial"/>
              </w:rPr>
              <w:t>S13</w:t>
            </w:r>
          </w:p>
        </w:tc>
        <w:tc>
          <w:tcPr>
            <w:tcW w:w="7229" w:type="dxa"/>
          </w:tcPr>
          <w:p w14:paraId="59A7DFDB" w14:textId="496961C2" w:rsidR="00C140E6" w:rsidRPr="00C140E6" w:rsidRDefault="00C140E6" w:rsidP="00C140E6">
            <w:pPr>
              <w:rPr>
                <w:rFonts w:ascii="Verdana" w:hAnsi="Verdana" w:cs="Arial"/>
              </w:rPr>
            </w:pPr>
            <w:r w:rsidRPr="00C140E6">
              <w:rPr>
                <w:rFonts w:ascii="Verdana" w:hAnsi="Verdana" w:cs="Arial"/>
              </w:rPr>
              <w:t>7a)</w:t>
            </w:r>
            <w:r w:rsidR="00E80106">
              <w:rPr>
                <w:rFonts w:ascii="Verdana" w:hAnsi="Verdana" w:cs="Arial"/>
              </w:rPr>
              <w:t xml:space="preserve"> This response considers</w:t>
            </w:r>
            <w:r w:rsidR="00520F3A">
              <w:rPr>
                <w:rFonts w:ascii="Verdana" w:hAnsi="Verdana" w:cs="Arial"/>
              </w:rPr>
              <w:t xml:space="preserve"> one similarity but in a clear way. The similarity of the positive experience is clear, and the synthesis between the texts is clear, that it is ‘amazing’. There is evidence, but it is limited. Given the clear synthesis the response just moves into Level 2, although there is not enough evidence to move it higher in the level. </w:t>
            </w:r>
          </w:p>
          <w:p w14:paraId="1843C601" w14:textId="77777777" w:rsidR="00C140E6" w:rsidRPr="00C140E6" w:rsidRDefault="00C140E6" w:rsidP="00C140E6">
            <w:pPr>
              <w:rPr>
                <w:rFonts w:ascii="Verdana" w:hAnsi="Verdana" w:cs="Arial"/>
              </w:rPr>
            </w:pPr>
          </w:p>
          <w:p w14:paraId="7B0FC7FC" w14:textId="1E920D41" w:rsidR="00C140E6" w:rsidRPr="00C140E6" w:rsidRDefault="00C140E6" w:rsidP="00C140E6">
            <w:pPr>
              <w:rPr>
                <w:rFonts w:ascii="Verdana" w:hAnsi="Verdana" w:cs="Arial"/>
              </w:rPr>
            </w:pPr>
            <w:r w:rsidRPr="00C140E6">
              <w:rPr>
                <w:rFonts w:ascii="Verdana" w:hAnsi="Verdana" w:cs="Arial"/>
              </w:rPr>
              <w:t>7b)</w:t>
            </w:r>
            <w:r w:rsidR="00E80106">
              <w:rPr>
                <w:rFonts w:ascii="Verdana" w:hAnsi="Verdana" w:cs="Arial"/>
              </w:rPr>
              <w:t xml:space="preserve"> This response </w:t>
            </w:r>
            <w:r w:rsidR="00392F0B">
              <w:rPr>
                <w:rFonts w:ascii="Verdana" w:hAnsi="Verdana" w:cs="Arial"/>
              </w:rPr>
              <w:t xml:space="preserve">has a </w:t>
            </w:r>
            <w:r w:rsidR="00E80106">
              <w:rPr>
                <w:rFonts w:ascii="Verdana" w:hAnsi="Verdana" w:cs="Arial"/>
              </w:rPr>
              <w:t>comparison</w:t>
            </w:r>
            <w:r w:rsidR="00392F0B">
              <w:rPr>
                <w:rFonts w:ascii="Verdana" w:hAnsi="Verdana" w:cs="Arial"/>
              </w:rPr>
              <w:t xml:space="preserve"> which is arguably not obvious, that in one text the astronaut do</w:t>
            </w:r>
            <w:r w:rsidR="00BF10F9">
              <w:rPr>
                <w:rFonts w:ascii="Verdana" w:hAnsi="Verdana" w:cs="Arial"/>
              </w:rPr>
              <w:t>es</w:t>
            </w:r>
            <w:r w:rsidR="00392F0B">
              <w:rPr>
                <w:rFonts w:ascii="Verdana" w:hAnsi="Verdana" w:cs="Arial"/>
              </w:rPr>
              <w:t xml:space="preserve"> not like space travel, and in the other they do. However, they do comment on this with reference to the texts. </w:t>
            </w:r>
            <w:r w:rsidR="00BF10F9">
              <w:rPr>
                <w:rFonts w:ascii="Verdana" w:hAnsi="Verdana" w:cs="Arial"/>
              </w:rPr>
              <w:t>It can be argued that there is an obvious comparison between the texts (partly meeting Level 2), and the selection of evidence is valid (meeting Level 2). There is some comment on the ideas, if vague, so the answer meets the middle of Level 2 as it touches on bullets 1 and 2 and meets the third in this level.</w:t>
            </w:r>
          </w:p>
          <w:p w14:paraId="239CE9ED" w14:textId="77777777" w:rsidR="00C140E6" w:rsidRPr="00B40056" w:rsidRDefault="00C140E6" w:rsidP="00E55976">
            <w:pPr>
              <w:rPr>
                <w:rFonts w:ascii="Verdana" w:hAnsi="Verdana" w:cs="Arial"/>
              </w:rPr>
            </w:pPr>
          </w:p>
        </w:tc>
        <w:tc>
          <w:tcPr>
            <w:tcW w:w="1560" w:type="dxa"/>
          </w:tcPr>
          <w:p w14:paraId="410AE67B" w14:textId="77777777" w:rsidR="00617848" w:rsidRPr="00617848" w:rsidRDefault="00617848" w:rsidP="00617848">
            <w:pPr>
              <w:rPr>
                <w:rFonts w:ascii="Verdana" w:hAnsi="Verdana" w:cs="Arial"/>
              </w:rPr>
            </w:pPr>
            <w:r w:rsidRPr="00617848">
              <w:rPr>
                <w:rFonts w:ascii="Verdana" w:hAnsi="Verdana" w:cs="Arial"/>
              </w:rPr>
              <w:t xml:space="preserve">7a) </w:t>
            </w:r>
          </w:p>
          <w:p w14:paraId="5A38D074" w14:textId="7D45DEF0" w:rsidR="00617848" w:rsidRPr="00617848" w:rsidRDefault="007E208D" w:rsidP="00617848">
            <w:pPr>
              <w:rPr>
                <w:rFonts w:ascii="Verdana" w:hAnsi="Verdana" w:cs="Arial"/>
              </w:rPr>
            </w:pPr>
            <w:r>
              <w:rPr>
                <w:rFonts w:ascii="Verdana" w:hAnsi="Verdana" w:cs="Arial"/>
              </w:rPr>
              <w:t>Level 2</w:t>
            </w:r>
            <w:r w:rsidR="00617848" w:rsidRPr="00617848">
              <w:rPr>
                <w:rFonts w:ascii="Verdana" w:hAnsi="Verdana" w:cs="Arial"/>
              </w:rPr>
              <w:t xml:space="preserve">: </w:t>
            </w:r>
            <w:r>
              <w:rPr>
                <w:rFonts w:ascii="Verdana" w:hAnsi="Verdana" w:cs="Arial"/>
              </w:rPr>
              <w:t>3</w:t>
            </w:r>
          </w:p>
          <w:p w14:paraId="50A1CED4" w14:textId="77777777" w:rsidR="00617848" w:rsidRPr="00617848" w:rsidRDefault="00617848" w:rsidP="00617848">
            <w:pPr>
              <w:rPr>
                <w:rFonts w:ascii="Verdana" w:hAnsi="Verdana" w:cs="Arial"/>
              </w:rPr>
            </w:pPr>
          </w:p>
          <w:p w14:paraId="25CB8E60" w14:textId="77777777" w:rsidR="00E80106" w:rsidRDefault="00E80106" w:rsidP="00617848">
            <w:pPr>
              <w:rPr>
                <w:rFonts w:ascii="Verdana" w:hAnsi="Verdana" w:cs="Arial"/>
              </w:rPr>
            </w:pPr>
          </w:p>
          <w:p w14:paraId="15F4E38E" w14:textId="77777777" w:rsidR="00E80106" w:rsidRDefault="00E80106" w:rsidP="00617848">
            <w:pPr>
              <w:rPr>
                <w:rFonts w:ascii="Verdana" w:hAnsi="Verdana" w:cs="Arial"/>
              </w:rPr>
            </w:pPr>
          </w:p>
          <w:p w14:paraId="66DA293E" w14:textId="77777777" w:rsidR="00E80106" w:rsidRDefault="00E80106" w:rsidP="00617848">
            <w:pPr>
              <w:rPr>
                <w:rFonts w:ascii="Verdana" w:hAnsi="Verdana" w:cs="Arial"/>
              </w:rPr>
            </w:pPr>
          </w:p>
          <w:p w14:paraId="69A0DF17" w14:textId="77777777" w:rsidR="00392F0B" w:rsidRDefault="00392F0B" w:rsidP="00617848">
            <w:pPr>
              <w:rPr>
                <w:rFonts w:ascii="Verdana" w:hAnsi="Verdana" w:cs="Arial"/>
              </w:rPr>
            </w:pPr>
          </w:p>
          <w:p w14:paraId="6A8868F0" w14:textId="6ECA6D90" w:rsidR="00617848" w:rsidRPr="00617848" w:rsidRDefault="00617848" w:rsidP="00617848">
            <w:pPr>
              <w:rPr>
                <w:rFonts w:ascii="Verdana" w:hAnsi="Verdana" w:cs="Arial"/>
              </w:rPr>
            </w:pPr>
            <w:r w:rsidRPr="00617848">
              <w:rPr>
                <w:rFonts w:ascii="Verdana" w:hAnsi="Verdana" w:cs="Arial"/>
              </w:rPr>
              <w:t>7b)</w:t>
            </w:r>
          </w:p>
          <w:p w14:paraId="0E2EBBCC" w14:textId="6A3642D0" w:rsidR="00617848" w:rsidRPr="00617848" w:rsidRDefault="00617848" w:rsidP="00617848">
            <w:pPr>
              <w:rPr>
                <w:rFonts w:ascii="Verdana" w:hAnsi="Verdana" w:cs="Arial"/>
              </w:rPr>
            </w:pPr>
            <w:r w:rsidRPr="00617848">
              <w:rPr>
                <w:rFonts w:ascii="Verdana" w:hAnsi="Verdana" w:cs="Arial"/>
              </w:rPr>
              <w:t xml:space="preserve">Level </w:t>
            </w:r>
            <w:r w:rsidR="00407317">
              <w:rPr>
                <w:rFonts w:ascii="Verdana" w:hAnsi="Verdana" w:cs="Arial"/>
              </w:rPr>
              <w:t>2</w:t>
            </w:r>
            <w:r w:rsidRPr="00617848">
              <w:rPr>
                <w:rFonts w:ascii="Verdana" w:hAnsi="Verdana" w:cs="Arial"/>
              </w:rPr>
              <w:t xml:space="preserve">: </w:t>
            </w:r>
            <w:r w:rsidR="007E208D">
              <w:rPr>
                <w:rFonts w:ascii="Verdana" w:hAnsi="Verdana" w:cs="Arial"/>
              </w:rPr>
              <w:t>4</w:t>
            </w:r>
          </w:p>
          <w:p w14:paraId="31E73735" w14:textId="77777777" w:rsidR="00617848" w:rsidRPr="00617848" w:rsidRDefault="00617848" w:rsidP="00617848">
            <w:pPr>
              <w:rPr>
                <w:rFonts w:ascii="Verdana" w:hAnsi="Verdana" w:cs="Arial"/>
              </w:rPr>
            </w:pPr>
          </w:p>
          <w:p w14:paraId="509D088D" w14:textId="77777777" w:rsidR="0046195E" w:rsidRDefault="0046195E" w:rsidP="00617848">
            <w:pPr>
              <w:rPr>
                <w:rFonts w:ascii="Verdana" w:hAnsi="Verdana" w:cs="Arial"/>
              </w:rPr>
            </w:pPr>
          </w:p>
          <w:p w14:paraId="2796A54B" w14:textId="77777777" w:rsidR="0046195E" w:rsidRDefault="0046195E" w:rsidP="00617848">
            <w:pPr>
              <w:rPr>
                <w:rFonts w:ascii="Verdana" w:hAnsi="Verdana" w:cs="Arial"/>
              </w:rPr>
            </w:pPr>
          </w:p>
          <w:p w14:paraId="53F46D2C" w14:textId="77777777" w:rsidR="0046195E" w:rsidRDefault="0046195E" w:rsidP="00617848">
            <w:pPr>
              <w:rPr>
                <w:rFonts w:ascii="Verdana" w:hAnsi="Verdana" w:cs="Arial"/>
              </w:rPr>
            </w:pPr>
          </w:p>
          <w:p w14:paraId="630D1BAE" w14:textId="77777777" w:rsidR="0046195E" w:rsidRDefault="0046195E" w:rsidP="00617848">
            <w:pPr>
              <w:rPr>
                <w:rFonts w:ascii="Verdana" w:hAnsi="Verdana" w:cs="Arial"/>
              </w:rPr>
            </w:pPr>
          </w:p>
          <w:p w14:paraId="64132FDB" w14:textId="77777777" w:rsidR="00BF10F9" w:rsidRDefault="00BF10F9" w:rsidP="00617848">
            <w:pPr>
              <w:rPr>
                <w:rFonts w:ascii="Verdana" w:hAnsi="Verdana" w:cs="Arial"/>
                <w:b/>
              </w:rPr>
            </w:pPr>
          </w:p>
          <w:p w14:paraId="0E3DCBA4" w14:textId="04E8566B" w:rsidR="00617848" w:rsidRPr="0046195E" w:rsidRDefault="007E208D" w:rsidP="00617848">
            <w:pPr>
              <w:rPr>
                <w:rFonts w:ascii="Verdana" w:hAnsi="Verdana" w:cs="Arial"/>
                <w:b/>
              </w:rPr>
            </w:pPr>
            <w:r>
              <w:rPr>
                <w:rFonts w:ascii="Verdana" w:hAnsi="Verdana" w:cs="Arial"/>
                <w:b/>
              </w:rPr>
              <w:t>TOTAL 7</w:t>
            </w:r>
          </w:p>
          <w:p w14:paraId="55C6FBE4" w14:textId="4DC60717" w:rsidR="00C140E6" w:rsidRPr="00B40056" w:rsidRDefault="00C140E6" w:rsidP="00617848">
            <w:pPr>
              <w:rPr>
                <w:rFonts w:ascii="Verdana" w:hAnsi="Verdana" w:cs="Arial"/>
              </w:rPr>
            </w:pPr>
          </w:p>
        </w:tc>
      </w:tr>
    </w:tbl>
    <w:p w14:paraId="61A53E5C" w14:textId="77777777" w:rsidR="00786980" w:rsidRDefault="00786980">
      <w:r>
        <w:br w:type="page"/>
      </w:r>
    </w:p>
    <w:tbl>
      <w:tblPr>
        <w:tblStyle w:val="TableGrid"/>
        <w:tblW w:w="9493" w:type="dxa"/>
        <w:tblLook w:val="04A0" w:firstRow="1" w:lastRow="0" w:firstColumn="1" w:lastColumn="0" w:noHBand="0" w:noVBand="1"/>
      </w:tblPr>
      <w:tblGrid>
        <w:gridCol w:w="704"/>
        <w:gridCol w:w="7229"/>
        <w:gridCol w:w="1560"/>
      </w:tblGrid>
      <w:tr w:rsidR="00C140E6" w:rsidRPr="00B40056" w14:paraId="304676D1" w14:textId="77777777" w:rsidTr="00617848">
        <w:tc>
          <w:tcPr>
            <w:tcW w:w="704" w:type="dxa"/>
          </w:tcPr>
          <w:p w14:paraId="7F762996" w14:textId="11B82D0E" w:rsidR="00C140E6" w:rsidRPr="00B40056" w:rsidRDefault="00317613" w:rsidP="00617848">
            <w:pPr>
              <w:rPr>
                <w:rFonts w:ascii="Verdana" w:hAnsi="Verdana" w:cs="Arial"/>
              </w:rPr>
            </w:pPr>
            <w:r>
              <w:rPr>
                <w:rFonts w:ascii="Verdana" w:hAnsi="Verdana" w:cs="Arial"/>
              </w:rPr>
              <w:lastRenderedPageBreak/>
              <w:t>S14</w:t>
            </w:r>
          </w:p>
        </w:tc>
        <w:tc>
          <w:tcPr>
            <w:tcW w:w="7229" w:type="dxa"/>
          </w:tcPr>
          <w:p w14:paraId="1F98BC8E" w14:textId="6C8CBC64" w:rsidR="00C140E6" w:rsidRPr="00C140E6" w:rsidRDefault="00C140E6" w:rsidP="00C140E6">
            <w:pPr>
              <w:rPr>
                <w:rFonts w:ascii="Verdana" w:hAnsi="Verdana" w:cs="Arial"/>
              </w:rPr>
            </w:pPr>
            <w:r w:rsidRPr="00C140E6">
              <w:rPr>
                <w:rFonts w:ascii="Verdana" w:hAnsi="Verdana" w:cs="Arial"/>
              </w:rPr>
              <w:t>7a)</w:t>
            </w:r>
            <w:r w:rsidR="002F043E">
              <w:rPr>
                <w:rFonts w:ascii="Verdana" w:hAnsi="Verdana" w:cs="Arial"/>
              </w:rPr>
              <w:t xml:space="preserve"> </w:t>
            </w:r>
            <w:r w:rsidR="005C328D">
              <w:rPr>
                <w:rFonts w:ascii="Verdana" w:hAnsi="Verdana" w:cs="Arial"/>
              </w:rPr>
              <w:t>Similarities are the rough experience and the smell. These are clear, and there is clear synthesis of the texts. The evidence is valid but not really developed in terms of the points being made. In this sense the answer meets the top of Level 2, as it achieves all of the bullets in this level, but does not move into Level 3</w:t>
            </w:r>
            <w:r w:rsidR="00016C59">
              <w:rPr>
                <w:rFonts w:ascii="Verdana" w:hAnsi="Verdana" w:cs="Arial"/>
              </w:rPr>
              <w:t xml:space="preserve"> with </w:t>
            </w:r>
            <w:r w:rsidR="005C328D">
              <w:rPr>
                <w:rFonts w:ascii="Verdana" w:hAnsi="Verdana" w:cs="Arial"/>
              </w:rPr>
              <w:t>detail.</w:t>
            </w:r>
          </w:p>
          <w:p w14:paraId="418644E4" w14:textId="77777777" w:rsidR="00C140E6" w:rsidRPr="00C140E6" w:rsidRDefault="00C140E6" w:rsidP="00C140E6">
            <w:pPr>
              <w:rPr>
                <w:rFonts w:ascii="Verdana" w:hAnsi="Verdana" w:cs="Arial"/>
              </w:rPr>
            </w:pPr>
          </w:p>
          <w:p w14:paraId="4FA01769" w14:textId="77777777" w:rsidR="002B2834" w:rsidRDefault="00C140E6" w:rsidP="00617848">
            <w:pPr>
              <w:rPr>
                <w:rFonts w:ascii="Verdana" w:hAnsi="Verdana" w:cs="Arial"/>
              </w:rPr>
            </w:pPr>
            <w:r w:rsidRPr="00BC3459">
              <w:rPr>
                <w:rFonts w:ascii="Verdana" w:hAnsi="Verdana" w:cs="Arial"/>
              </w:rPr>
              <w:t>7b)</w:t>
            </w:r>
            <w:r w:rsidR="00C54209" w:rsidRPr="00BC3459">
              <w:rPr>
                <w:rFonts w:ascii="Verdana" w:hAnsi="Verdana" w:cs="Arial"/>
              </w:rPr>
              <w:t xml:space="preserve"> T</w:t>
            </w:r>
            <w:r w:rsidR="002F043E" w:rsidRPr="00BC3459">
              <w:rPr>
                <w:rFonts w:ascii="Verdana" w:hAnsi="Verdana" w:cs="Arial"/>
              </w:rPr>
              <w:t xml:space="preserve">he </w:t>
            </w:r>
            <w:r w:rsidR="00BC3459" w:rsidRPr="00BC3459">
              <w:rPr>
                <w:rFonts w:ascii="Verdana" w:hAnsi="Verdana" w:cs="Arial"/>
              </w:rPr>
              <w:t>response starts with a comparison, ‘Both texts are aimed toward people who are interested in space’, although this is a fairly obvious comparison. There is comparison of purpose and the sense of the difference in the presentati</w:t>
            </w:r>
            <w:r w:rsidR="00BC3459">
              <w:rPr>
                <w:rFonts w:ascii="Verdana" w:hAnsi="Verdana" w:cs="Arial"/>
              </w:rPr>
              <w:t>on of the experiences i</w:t>
            </w:r>
            <w:r w:rsidR="00BC3459" w:rsidRPr="00BC3459">
              <w:rPr>
                <w:rFonts w:ascii="Verdana" w:hAnsi="Verdana" w:cs="Arial"/>
              </w:rPr>
              <w:t>n terms of discomfort is quite interesting.</w:t>
            </w:r>
            <w:r w:rsidR="00BC3459">
              <w:rPr>
                <w:rFonts w:ascii="Verdana" w:hAnsi="Verdana" w:cs="Arial"/>
              </w:rPr>
              <w:t xml:space="preserve"> </w:t>
            </w:r>
          </w:p>
          <w:p w14:paraId="0FA7F902" w14:textId="77777777" w:rsidR="002B2834" w:rsidRDefault="002B2834" w:rsidP="00617848">
            <w:pPr>
              <w:rPr>
                <w:rFonts w:ascii="Verdana" w:hAnsi="Verdana" w:cs="Arial"/>
              </w:rPr>
            </w:pPr>
          </w:p>
          <w:p w14:paraId="2AEC17EF" w14:textId="697421C4" w:rsidR="00BC3459" w:rsidRPr="00BC3459" w:rsidRDefault="00BC3459" w:rsidP="00617848">
            <w:pPr>
              <w:rPr>
                <w:rFonts w:ascii="Verdana" w:hAnsi="Verdana" w:cs="Arial"/>
              </w:rPr>
            </w:pPr>
            <w:r>
              <w:rPr>
                <w:rFonts w:ascii="Verdana" w:hAnsi="Verdana" w:cs="Arial"/>
              </w:rPr>
              <w:t>The response meets the first bullet of Level 2 as it makes obvious comparisons. There is comment on ideas</w:t>
            </w:r>
            <w:r w:rsidRPr="00BC3459">
              <w:rPr>
                <w:rFonts w:ascii="Verdana" w:hAnsi="Verdana" w:cs="Arial"/>
              </w:rPr>
              <w:t xml:space="preserve"> </w:t>
            </w:r>
            <w:r>
              <w:rPr>
                <w:rFonts w:ascii="Verdana" w:hAnsi="Verdana" w:cs="Arial"/>
              </w:rPr>
              <w:t>in the texts, and there is valid reference in terms of the second part of the response, so this answer meets the top of Level 2. There would not be much nee</w:t>
            </w:r>
            <w:r w:rsidR="002B2834">
              <w:rPr>
                <w:rFonts w:ascii="Verdana" w:hAnsi="Verdana" w:cs="Arial"/>
              </w:rPr>
              <w:t xml:space="preserve">ded to move it into Level 3, for </w:t>
            </w:r>
            <w:r>
              <w:rPr>
                <w:rFonts w:ascii="Verdana" w:hAnsi="Verdana" w:cs="Arial"/>
              </w:rPr>
              <w:t xml:space="preserve">example if more had been written. </w:t>
            </w:r>
          </w:p>
          <w:p w14:paraId="20ED301A" w14:textId="77777777" w:rsidR="00C140E6" w:rsidRPr="00B40056" w:rsidRDefault="00C140E6" w:rsidP="00BC3459">
            <w:pPr>
              <w:rPr>
                <w:rFonts w:ascii="Verdana" w:hAnsi="Verdana" w:cs="Arial"/>
              </w:rPr>
            </w:pPr>
          </w:p>
        </w:tc>
        <w:tc>
          <w:tcPr>
            <w:tcW w:w="1560" w:type="dxa"/>
          </w:tcPr>
          <w:p w14:paraId="30328CC2" w14:textId="77777777" w:rsidR="00617848" w:rsidRPr="00617848" w:rsidRDefault="00617848" w:rsidP="00617848">
            <w:pPr>
              <w:rPr>
                <w:rFonts w:ascii="Verdana" w:hAnsi="Verdana" w:cs="Arial"/>
              </w:rPr>
            </w:pPr>
            <w:r w:rsidRPr="00617848">
              <w:rPr>
                <w:rFonts w:ascii="Verdana" w:hAnsi="Verdana" w:cs="Arial"/>
              </w:rPr>
              <w:t xml:space="preserve">7a) </w:t>
            </w:r>
          </w:p>
          <w:p w14:paraId="1E4EB5BC" w14:textId="08E3E014" w:rsidR="00617848" w:rsidRPr="00617848" w:rsidRDefault="00617848" w:rsidP="00617848">
            <w:pPr>
              <w:rPr>
                <w:rFonts w:ascii="Verdana" w:hAnsi="Verdana" w:cs="Arial"/>
              </w:rPr>
            </w:pPr>
            <w:r w:rsidRPr="00617848">
              <w:rPr>
                <w:rFonts w:ascii="Verdana" w:hAnsi="Verdana" w:cs="Arial"/>
              </w:rPr>
              <w:t xml:space="preserve">Level </w:t>
            </w:r>
            <w:r w:rsidR="007E208D">
              <w:rPr>
                <w:rFonts w:ascii="Verdana" w:hAnsi="Verdana" w:cs="Arial"/>
              </w:rPr>
              <w:t>2</w:t>
            </w:r>
            <w:r w:rsidRPr="00617848">
              <w:rPr>
                <w:rFonts w:ascii="Verdana" w:hAnsi="Verdana" w:cs="Arial"/>
              </w:rPr>
              <w:t xml:space="preserve">: </w:t>
            </w:r>
            <w:r w:rsidR="007E208D">
              <w:rPr>
                <w:rFonts w:ascii="Verdana" w:hAnsi="Verdana" w:cs="Arial"/>
              </w:rPr>
              <w:t>4</w:t>
            </w:r>
          </w:p>
          <w:p w14:paraId="4C9EBD2C" w14:textId="77777777" w:rsidR="00617848" w:rsidRPr="00617848" w:rsidRDefault="00617848" w:rsidP="00617848">
            <w:pPr>
              <w:rPr>
                <w:rFonts w:ascii="Verdana" w:hAnsi="Verdana" w:cs="Arial"/>
              </w:rPr>
            </w:pPr>
          </w:p>
          <w:p w14:paraId="2D64F106" w14:textId="77777777" w:rsidR="002F043E" w:rsidRDefault="002F043E" w:rsidP="00617848">
            <w:pPr>
              <w:rPr>
                <w:rFonts w:ascii="Verdana" w:hAnsi="Verdana" w:cs="Arial"/>
              </w:rPr>
            </w:pPr>
          </w:p>
          <w:p w14:paraId="71F472D9" w14:textId="77777777" w:rsidR="002F043E" w:rsidRDefault="002F043E" w:rsidP="00617848">
            <w:pPr>
              <w:rPr>
                <w:rFonts w:ascii="Verdana" w:hAnsi="Verdana" w:cs="Arial"/>
              </w:rPr>
            </w:pPr>
          </w:p>
          <w:p w14:paraId="3BE5B896" w14:textId="77777777" w:rsidR="002F043E" w:rsidRDefault="002F043E" w:rsidP="00617848">
            <w:pPr>
              <w:rPr>
                <w:rFonts w:ascii="Verdana" w:hAnsi="Verdana" w:cs="Arial"/>
              </w:rPr>
            </w:pPr>
          </w:p>
          <w:p w14:paraId="76E71F37" w14:textId="77777777" w:rsidR="002F043E" w:rsidRDefault="002F043E" w:rsidP="00617848">
            <w:pPr>
              <w:rPr>
                <w:rFonts w:ascii="Verdana" w:hAnsi="Verdana" w:cs="Arial"/>
              </w:rPr>
            </w:pPr>
          </w:p>
          <w:p w14:paraId="00CC0C97" w14:textId="49E6F22E" w:rsidR="00617848" w:rsidRPr="00617848" w:rsidRDefault="00617848" w:rsidP="00617848">
            <w:pPr>
              <w:rPr>
                <w:rFonts w:ascii="Verdana" w:hAnsi="Verdana" w:cs="Arial"/>
              </w:rPr>
            </w:pPr>
            <w:r w:rsidRPr="00617848">
              <w:rPr>
                <w:rFonts w:ascii="Verdana" w:hAnsi="Verdana" w:cs="Arial"/>
              </w:rPr>
              <w:t>7b)</w:t>
            </w:r>
          </w:p>
          <w:p w14:paraId="2F0BBAE6" w14:textId="29119654" w:rsidR="00617848" w:rsidRPr="00617848" w:rsidRDefault="00617848" w:rsidP="00617848">
            <w:pPr>
              <w:rPr>
                <w:rFonts w:ascii="Verdana" w:hAnsi="Verdana" w:cs="Arial"/>
              </w:rPr>
            </w:pPr>
            <w:r w:rsidRPr="00617848">
              <w:rPr>
                <w:rFonts w:ascii="Verdana" w:hAnsi="Verdana" w:cs="Arial"/>
              </w:rPr>
              <w:t xml:space="preserve">Level </w:t>
            </w:r>
            <w:r w:rsidR="007E208D">
              <w:rPr>
                <w:rFonts w:ascii="Verdana" w:hAnsi="Verdana" w:cs="Arial"/>
              </w:rPr>
              <w:t>2</w:t>
            </w:r>
            <w:r w:rsidRPr="00617848">
              <w:rPr>
                <w:rFonts w:ascii="Verdana" w:hAnsi="Verdana" w:cs="Arial"/>
              </w:rPr>
              <w:t xml:space="preserve">: </w:t>
            </w:r>
            <w:r w:rsidR="007E208D">
              <w:rPr>
                <w:rFonts w:ascii="Verdana" w:hAnsi="Verdana" w:cs="Arial"/>
              </w:rPr>
              <w:t>5</w:t>
            </w:r>
          </w:p>
          <w:p w14:paraId="700DCC50" w14:textId="77777777" w:rsidR="00617848" w:rsidRPr="00617848" w:rsidRDefault="00617848" w:rsidP="00617848">
            <w:pPr>
              <w:rPr>
                <w:rFonts w:ascii="Verdana" w:hAnsi="Verdana" w:cs="Arial"/>
              </w:rPr>
            </w:pPr>
          </w:p>
          <w:p w14:paraId="624999A0" w14:textId="77777777" w:rsidR="00356268" w:rsidRDefault="00356268" w:rsidP="00617848">
            <w:pPr>
              <w:rPr>
                <w:rFonts w:ascii="Verdana" w:hAnsi="Verdana" w:cs="Arial"/>
              </w:rPr>
            </w:pPr>
          </w:p>
          <w:p w14:paraId="5B34C471" w14:textId="77777777" w:rsidR="00356268" w:rsidRDefault="00356268" w:rsidP="00617848">
            <w:pPr>
              <w:rPr>
                <w:rFonts w:ascii="Verdana" w:hAnsi="Verdana" w:cs="Arial"/>
              </w:rPr>
            </w:pPr>
          </w:p>
          <w:p w14:paraId="3241F56B" w14:textId="77777777" w:rsidR="00356268" w:rsidRDefault="00356268" w:rsidP="00617848">
            <w:pPr>
              <w:rPr>
                <w:rFonts w:ascii="Verdana" w:hAnsi="Verdana" w:cs="Arial"/>
              </w:rPr>
            </w:pPr>
          </w:p>
          <w:p w14:paraId="5934D023" w14:textId="77777777" w:rsidR="00BC3459" w:rsidRDefault="00BC3459" w:rsidP="00617848">
            <w:pPr>
              <w:rPr>
                <w:rFonts w:ascii="Verdana" w:hAnsi="Verdana" w:cs="Arial"/>
                <w:b/>
              </w:rPr>
            </w:pPr>
          </w:p>
          <w:p w14:paraId="5A21BAE9" w14:textId="77777777" w:rsidR="00BC3459" w:rsidRDefault="00BC3459" w:rsidP="00617848">
            <w:pPr>
              <w:rPr>
                <w:rFonts w:ascii="Verdana" w:hAnsi="Verdana" w:cs="Arial"/>
                <w:b/>
              </w:rPr>
            </w:pPr>
          </w:p>
          <w:p w14:paraId="5B0C6192" w14:textId="77777777" w:rsidR="00BC3459" w:rsidRDefault="00BC3459" w:rsidP="00617848">
            <w:pPr>
              <w:rPr>
                <w:rFonts w:ascii="Verdana" w:hAnsi="Verdana" w:cs="Arial"/>
                <w:b/>
              </w:rPr>
            </w:pPr>
          </w:p>
          <w:p w14:paraId="05081195" w14:textId="77777777" w:rsidR="00BC3459" w:rsidRDefault="00BC3459" w:rsidP="00617848">
            <w:pPr>
              <w:rPr>
                <w:rFonts w:ascii="Verdana" w:hAnsi="Verdana" w:cs="Arial"/>
                <w:b/>
              </w:rPr>
            </w:pPr>
          </w:p>
          <w:p w14:paraId="3A088576" w14:textId="77777777" w:rsidR="002B2834" w:rsidRDefault="002B2834" w:rsidP="00617848">
            <w:pPr>
              <w:rPr>
                <w:rFonts w:ascii="Verdana" w:hAnsi="Verdana" w:cs="Arial"/>
                <w:b/>
              </w:rPr>
            </w:pPr>
          </w:p>
          <w:p w14:paraId="5C641EB2" w14:textId="5A3ADC22" w:rsidR="00617848" w:rsidRPr="00356268" w:rsidRDefault="007E208D" w:rsidP="00617848">
            <w:pPr>
              <w:rPr>
                <w:rFonts w:ascii="Verdana" w:hAnsi="Verdana" w:cs="Arial"/>
                <w:b/>
              </w:rPr>
            </w:pPr>
            <w:r>
              <w:rPr>
                <w:rFonts w:ascii="Verdana" w:hAnsi="Verdana" w:cs="Arial"/>
                <w:b/>
              </w:rPr>
              <w:t>TOTAL 9</w:t>
            </w:r>
          </w:p>
          <w:p w14:paraId="465B1BCE" w14:textId="7B135861" w:rsidR="00C140E6" w:rsidRPr="00B40056" w:rsidRDefault="00C140E6" w:rsidP="00617848">
            <w:pPr>
              <w:rPr>
                <w:rFonts w:ascii="Verdana" w:hAnsi="Verdana" w:cs="Arial"/>
              </w:rPr>
            </w:pPr>
          </w:p>
        </w:tc>
      </w:tr>
      <w:tr w:rsidR="00C140E6" w:rsidRPr="00B40056" w14:paraId="17E36FFF" w14:textId="77777777" w:rsidTr="00617848">
        <w:tc>
          <w:tcPr>
            <w:tcW w:w="704" w:type="dxa"/>
          </w:tcPr>
          <w:p w14:paraId="238FAEAB" w14:textId="3E5F08E3" w:rsidR="00C140E6" w:rsidRDefault="00317613" w:rsidP="00617848">
            <w:pPr>
              <w:rPr>
                <w:rFonts w:ascii="Verdana" w:hAnsi="Verdana" w:cs="Arial"/>
              </w:rPr>
            </w:pPr>
            <w:r>
              <w:rPr>
                <w:rFonts w:ascii="Verdana" w:hAnsi="Verdana" w:cs="Arial"/>
              </w:rPr>
              <w:t>S15</w:t>
            </w:r>
          </w:p>
          <w:p w14:paraId="1A49069F" w14:textId="115C78B7" w:rsidR="00317613" w:rsidRPr="00B40056" w:rsidRDefault="00317613" w:rsidP="00617848">
            <w:pPr>
              <w:rPr>
                <w:rFonts w:ascii="Verdana" w:hAnsi="Verdana" w:cs="Arial"/>
              </w:rPr>
            </w:pPr>
          </w:p>
        </w:tc>
        <w:tc>
          <w:tcPr>
            <w:tcW w:w="7229" w:type="dxa"/>
          </w:tcPr>
          <w:p w14:paraId="74D1B029" w14:textId="1C36EEBB" w:rsidR="00BD7DF3" w:rsidRDefault="00C140E6" w:rsidP="00C140E6">
            <w:pPr>
              <w:rPr>
                <w:rFonts w:ascii="Verdana" w:hAnsi="Verdana" w:cs="Arial"/>
              </w:rPr>
            </w:pPr>
            <w:r w:rsidRPr="00C140E6">
              <w:rPr>
                <w:rFonts w:ascii="Verdana" w:hAnsi="Verdana" w:cs="Arial"/>
              </w:rPr>
              <w:t>7a)</w:t>
            </w:r>
            <w:r w:rsidR="00356268">
              <w:rPr>
                <w:rFonts w:ascii="Verdana" w:hAnsi="Verdana" w:cs="Arial"/>
              </w:rPr>
              <w:t xml:space="preserve"> This answer</w:t>
            </w:r>
            <w:r w:rsidR="00BD7DF3">
              <w:rPr>
                <w:rFonts w:ascii="Verdana" w:hAnsi="Verdana" w:cs="Arial"/>
              </w:rPr>
              <w:t>,</w:t>
            </w:r>
            <w:r w:rsidR="00356268">
              <w:rPr>
                <w:rFonts w:ascii="Verdana" w:hAnsi="Verdana" w:cs="Arial"/>
              </w:rPr>
              <w:t xml:space="preserve"> again</w:t>
            </w:r>
            <w:r w:rsidR="00BD7DF3">
              <w:rPr>
                <w:rFonts w:ascii="Verdana" w:hAnsi="Verdana" w:cs="Arial"/>
              </w:rPr>
              <w:t>,</w:t>
            </w:r>
            <w:r w:rsidR="00356268">
              <w:rPr>
                <w:rFonts w:ascii="Verdana" w:hAnsi="Verdana" w:cs="Arial"/>
              </w:rPr>
              <w:t xml:space="preserve"> shows </w:t>
            </w:r>
            <w:r w:rsidR="00BD7DF3">
              <w:rPr>
                <w:rFonts w:ascii="Verdana" w:hAnsi="Verdana" w:cs="Arial"/>
              </w:rPr>
              <w:t>one similarity, the sense of the smells of earth. Like S13, this answer considers one similarity but in a clear way. There is slightly more in terms of synthesis between the texts and the evidence is more developed than that in S13, so this answer achieves the top of Level 2.</w:t>
            </w:r>
          </w:p>
          <w:p w14:paraId="58158DC1" w14:textId="77777777" w:rsidR="00C140E6" w:rsidRPr="00C140E6" w:rsidRDefault="00C140E6" w:rsidP="00C140E6">
            <w:pPr>
              <w:rPr>
                <w:rFonts w:ascii="Verdana" w:hAnsi="Verdana" w:cs="Arial"/>
              </w:rPr>
            </w:pPr>
          </w:p>
          <w:p w14:paraId="1C61FFB7" w14:textId="77777777" w:rsidR="002B2834" w:rsidRDefault="00C140E6" w:rsidP="00C140E6">
            <w:pPr>
              <w:rPr>
                <w:rFonts w:ascii="Verdana" w:hAnsi="Verdana" w:cs="Arial"/>
              </w:rPr>
            </w:pPr>
            <w:r w:rsidRPr="00C140E6">
              <w:rPr>
                <w:rFonts w:ascii="Verdana" w:hAnsi="Verdana" w:cs="Arial"/>
              </w:rPr>
              <w:t>7b)</w:t>
            </w:r>
            <w:r w:rsidR="00356268">
              <w:rPr>
                <w:rFonts w:ascii="Verdana" w:hAnsi="Verdana" w:cs="Arial"/>
              </w:rPr>
              <w:t xml:space="preserve"> The introduction to this answer </w:t>
            </w:r>
            <w:r w:rsidR="00BD7DF3">
              <w:rPr>
                <w:rFonts w:ascii="Verdana" w:hAnsi="Verdana" w:cs="Arial"/>
              </w:rPr>
              <w:t xml:space="preserve">is a </w:t>
            </w:r>
            <w:r w:rsidR="00356268">
              <w:rPr>
                <w:rFonts w:ascii="Verdana" w:hAnsi="Verdana" w:cs="Arial"/>
              </w:rPr>
              <w:t>repeat of the question</w:t>
            </w:r>
            <w:r w:rsidR="00BD7DF3">
              <w:rPr>
                <w:rFonts w:ascii="Verdana" w:hAnsi="Verdana" w:cs="Arial"/>
              </w:rPr>
              <w:t>, but it does move into comparison after that</w:t>
            </w:r>
            <w:r w:rsidR="00356268">
              <w:rPr>
                <w:rFonts w:ascii="Verdana" w:hAnsi="Verdana" w:cs="Arial"/>
              </w:rPr>
              <w:t xml:space="preserve">. </w:t>
            </w:r>
            <w:r w:rsidR="00BD7DF3">
              <w:rPr>
                <w:rFonts w:ascii="Verdana" w:hAnsi="Verdana" w:cs="Arial"/>
              </w:rPr>
              <w:t xml:space="preserve">There is more of a range of comparisons when looking at the answer as a whole, for example the tone of the astronauts when talking of their experiences and the perspectives about the travel coming to an end, but this is not wide-ranging enough to move higher in Level 3 or into Level 4 on this bullet point alone. </w:t>
            </w:r>
          </w:p>
          <w:p w14:paraId="552D8DA7" w14:textId="77777777" w:rsidR="002B2834" w:rsidRDefault="002B2834" w:rsidP="00C140E6">
            <w:pPr>
              <w:rPr>
                <w:rFonts w:ascii="Verdana" w:hAnsi="Verdana" w:cs="Arial"/>
              </w:rPr>
            </w:pPr>
          </w:p>
          <w:p w14:paraId="29B570F6" w14:textId="769BE1AC" w:rsidR="00BD7DF3" w:rsidRDefault="00BD7DF3" w:rsidP="00C140E6">
            <w:pPr>
              <w:rPr>
                <w:rFonts w:ascii="Verdana" w:hAnsi="Verdana" w:cs="Arial"/>
              </w:rPr>
            </w:pPr>
            <w:r>
              <w:rPr>
                <w:rFonts w:ascii="Verdana" w:hAnsi="Verdana" w:cs="Arial"/>
              </w:rPr>
              <w:t xml:space="preserve">The candidate does explain the ideas and perspectives (Level 3), and does border on exploring them (Level 4), in the discussion of space versus earth. The selection of references is appropriate, relevant and balanced, suggesting Level 4. Given that there are some elements bordering on Level 4 (the second and third bullets), but only a narrow range of comparisons, this answer fits best at the top of Level 3 with a mark of 8. </w:t>
            </w:r>
          </w:p>
          <w:p w14:paraId="5D02AE29" w14:textId="77777777" w:rsidR="00C140E6" w:rsidRPr="00B40056" w:rsidRDefault="00C140E6" w:rsidP="00BD7DF3">
            <w:pPr>
              <w:rPr>
                <w:rFonts w:ascii="Verdana" w:hAnsi="Verdana" w:cs="Arial"/>
              </w:rPr>
            </w:pPr>
          </w:p>
        </w:tc>
        <w:tc>
          <w:tcPr>
            <w:tcW w:w="1560" w:type="dxa"/>
          </w:tcPr>
          <w:p w14:paraId="2BABF538" w14:textId="77777777" w:rsidR="00617848" w:rsidRPr="00617848" w:rsidRDefault="00617848" w:rsidP="00617848">
            <w:pPr>
              <w:rPr>
                <w:rFonts w:ascii="Verdana" w:hAnsi="Verdana" w:cs="Arial"/>
              </w:rPr>
            </w:pPr>
            <w:r w:rsidRPr="00617848">
              <w:rPr>
                <w:rFonts w:ascii="Verdana" w:hAnsi="Verdana" w:cs="Arial"/>
              </w:rPr>
              <w:t xml:space="preserve">7a) </w:t>
            </w:r>
          </w:p>
          <w:p w14:paraId="7EEB3151" w14:textId="7C6DC73E" w:rsidR="00617848" w:rsidRPr="00617848" w:rsidRDefault="007E208D" w:rsidP="00617848">
            <w:pPr>
              <w:rPr>
                <w:rFonts w:ascii="Verdana" w:hAnsi="Verdana" w:cs="Arial"/>
              </w:rPr>
            </w:pPr>
            <w:r>
              <w:rPr>
                <w:rFonts w:ascii="Verdana" w:hAnsi="Verdana" w:cs="Arial"/>
              </w:rPr>
              <w:t>Level 2: 4</w:t>
            </w:r>
          </w:p>
          <w:p w14:paraId="1FCFF7AC" w14:textId="77777777" w:rsidR="00617848" w:rsidRPr="00617848" w:rsidRDefault="00617848" w:rsidP="00617848">
            <w:pPr>
              <w:rPr>
                <w:rFonts w:ascii="Verdana" w:hAnsi="Verdana" w:cs="Arial"/>
              </w:rPr>
            </w:pPr>
          </w:p>
          <w:p w14:paraId="7323A593" w14:textId="77777777" w:rsidR="00356268" w:rsidRDefault="00356268" w:rsidP="00617848">
            <w:pPr>
              <w:rPr>
                <w:rFonts w:ascii="Verdana" w:hAnsi="Verdana" w:cs="Arial"/>
              </w:rPr>
            </w:pPr>
          </w:p>
          <w:p w14:paraId="6E4343C3" w14:textId="77777777" w:rsidR="00356268" w:rsidRDefault="00356268" w:rsidP="00617848">
            <w:pPr>
              <w:rPr>
                <w:rFonts w:ascii="Verdana" w:hAnsi="Verdana" w:cs="Arial"/>
              </w:rPr>
            </w:pPr>
          </w:p>
          <w:p w14:paraId="763306F7" w14:textId="77777777" w:rsidR="00356268" w:rsidRDefault="00356268" w:rsidP="00617848">
            <w:pPr>
              <w:rPr>
                <w:rFonts w:ascii="Verdana" w:hAnsi="Verdana" w:cs="Arial"/>
              </w:rPr>
            </w:pPr>
          </w:p>
          <w:p w14:paraId="085D5615" w14:textId="258B907E" w:rsidR="00617848" w:rsidRPr="00617848" w:rsidRDefault="00617848" w:rsidP="00617848">
            <w:pPr>
              <w:rPr>
                <w:rFonts w:ascii="Verdana" w:hAnsi="Verdana" w:cs="Arial"/>
              </w:rPr>
            </w:pPr>
            <w:r w:rsidRPr="00617848">
              <w:rPr>
                <w:rFonts w:ascii="Verdana" w:hAnsi="Verdana" w:cs="Arial"/>
              </w:rPr>
              <w:t>7b)</w:t>
            </w:r>
          </w:p>
          <w:p w14:paraId="7FBC19E0" w14:textId="14FA268E" w:rsidR="00617848" w:rsidRPr="00617848" w:rsidRDefault="00617848" w:rsidP="00617848">
            <w:pPr>
              <w:rPr>
                <w:rFonts w:ascii="Verdana" w:hAnsi="Verdana" w:cs="Arial"/>
              </w:rPr>
            </w:pPr>
            <w:r>
              <w:rPr>
                <w:rFonts w:ascii="Verdana" w:hAnsi="Verdana" w:cs="Arial"/>
              </w:rPr>
              <w:t>Level 3</w:t>
            </w:r>
            <w:r w:rsidRPr="00617848">
              <w:rPr>
                <w:rFonts w:ascii="Verdana" w:hAnsi="Verdana" w:cs="Arial"/>
              </w:rPr>
              <w:t xml:space="preserve">: </w:t>
            </w:r>
            <w:r>
              <w:rPr>
                <w:rFonts w:ascii="Verdana" w:hAnsi="Verdana" w:cs="Arial"/>
              </w:rPr>
              <w:t>8</w:t>
            </w:r>
          </w:p>
          <w:p w14:paraId="6E3993B1" w14:textId="77777777" w:rsidR="00617848" w:rsidRPr="00617848" w:rsidRDefault="00617848" w:rsidP="00617848">
            <w:pPr>
              <w:rPr>
                <w:rFonts w:ascii="Verdana" w:hAnsi="Verdana" w:cs="Arial"/>
              </w:rPr>
            </w:pPr>
          </w:p>
          <w:p w14:paraId="282AB119" w14:textId="77777777" w:rsidR="00356268" w:rsidRDefault="00356268" w:rsidP="00617848">
            <w:pPr>
              <w:rPr>
                <w:rFonts w:ascii="Verdana" w:hAnsi="Verdana" w:cs="Arial"/>
              </w:rPr>
            </w:pPr>
          </w:p>
          <w:p w14:paraId="50B6020C" w14:textId="77777777" w:rsidR="005B57F7" w:rsidRDefault="005B57F7" w:rsidP="00617848">
            <w:pPr>
              <w:rPr>
                <w:rFonts w:ascii="Verdana" w:hAnsi="Verdana" w:cs="Arial"/>
                <w:b/>
              </w:rPr>
            </w:pPr>
          </w:p>
          <w:p w14:paraId="58D0F1AC" w14:textId="77777777" w:rsidR="005B57F7" w:rsidRDefault="005B57F7" w:rsidP="00617848">
            <w:pPr>
              <w:rPr>
                <w:rFonts w:ascii="Verdana" w:hAnsi="Verdana" w:cs="Arial"/>
                <w:b/>
              </w:rPr>
            </w:pPr>
          </w:p>
          <w:p w14:paraId="62D4362A" w14:textId="77777777" w:rsidR="005B57F7" w:rsidRDefault="005B57F7" w:rsidP="00617848">
            <w:pPr>
              <w:rPr>
                <w:rFonts w:ascii="Verdana" w:hAnsi="Verdana" w:cs="Arial"/>
                <w:b/>
              </w:rPr>
            </w:pPr>
          </w:p>
          <w:p w14:paraId="022ECB91" w14:textId="77777777" w:rsidR="005B57F7" w:rsidRDefault="005B57F7" w:rsidP="00617848">
            <w:pPr>
              <w:rPr>
                <w:rFonts w:ascii="Verdana" w:hAnsi="Verdana" w:cs="Arial"/>
                <w:b/>
              </w:rPr>
            </w:pPr>
          </w:p>
          <w:p w14:paraId="58443924" w14:textId="77777777" w:rsidR="005B57F7" w:rsidRDefault="005B57F7" w:rsidP="00617848">
            <w:pPr>
              <w:rPr>
                <w:rFonts w:ascii="Verdana" w:hAnsi="Verdana" w:cs="Arial"/>
                <w:b/>
              </w:rPr>
            </w:pPr>
          </w:p>
          <w:p w14:paraId="4C50EE26" w14:textId="77777777" w:rsidR="005B57F7" w:rsidRDefault="005B57F7" w:rsidP="00617848">
            <w:pPr>
              <w:rPr>
                <w:rFonts w:ascii="Verdana" w:hAnsi="Verdana" w:cs="Arial"/>
                <w:b/>
              </w:rPr>
            </w:pPr>
          </w:p>
          <w:p w14:paraId="57CD1101" w14:textId="77777777" w:rsidR="005B57F7" w:rsidRDefault="005B57F7" w:rsidP="00617848">
            <w:pPr>
              <w:rPr>
                <w:rFonts w:ascii="Verdana" w:hAnsi="Verdana" w:cs="Arial"/>
                <w:b/>
              </w:rPr>
            </w:pPr>
          </w:p>
          <w:p w14:paraId="71122E19" w14:textId="77777777" w:rsidR="005B57F7" w:rsidRDefault="005B57F7" w:rsidP="00617848">
            <w:pPr>
              <w:rPr>
                <w:rFonts w:ascii="Verdana" w:hAnsi="Verdana" w:cs="Arial"/>
                <w:b/>
              </w:rPr>
            </w:pPr>
          </w:p>
          <w:p w14:paraId="71926589" w14:textId="77777777" w:rsidR="005B57F7" w:rsidRDefault="005B57F7" w:rsidP="00617848">
            <w:pPr>
              <w:rPr>
                <w:rFonts w:ascii="Verdana" w:hAnsi="Verdana" w:cs="Arial"/>
                <w:b/>
              </w:rPr>
            </w:pPr>
          </w:p>
          <w:p w14:paraId="274038F7" w14:textId="77777777" w:rsidR="002B2834" w:rsidRDefault="002B2834" w:rsidP="00617848">
            <w:pPr>
              <w:rPr>
                <w:rFonts w:ascii="Verdana" w:hAnsi="Verdana" w:cs="Arial"/>
                <w:b/>
              </w:rPr>
            </w:pPr>
          </w:p>
          <w:p w14:paraId="65D6309F" w14:textId="77777777" w:rsidR="002B2834" w:rsidRDefault="002B2834" w:rsidP="00617848">
            <w:pPr>
              <w:rPr>
                <w:rFonts w:ascii="Verdana" w:hAnsi="Verdana" w:cs="Arial"/>
                <w:b/>
              </w:rPr>
            </w:pPr>
          </w:p>
          <w:p w14:paraId="31E3EE1B" w14:textId="7706B881" w:rsidR="00617848" w:rsidRPr="00356268" w:rsidRDefault="007E208D" w:rsidP="00617848">
            <w:pPr>
              <w:rPr>
                <w:rFonts w:ascii="Verdana" w:hAnsi="Verdana" w:cs="Arial"/>
                <w:b/>
              </w:rPr>
            </w:pPr>
            <w:r>
              <w:rPr>
                <w:rFonts w:ascii="Verdana" w:hAnsi="Verdana" w:cs="Arial"/>
                <w:b/>
              </w:rPr>
              <w:t>TOTAL 12</w:t>
            </w:r>
          </w:p>
          <w:p w14:paraId="4AE03F26" w14:textId="55B569E2" w:rsidR="00C140E6" w:rsidRPr="00B40056" w:rsidRDefault="00C140E6" w:rsidP="00617848">
            <w:pPr>
              <w:rPr>
                <w:rFonts w:ascii="Verdana" w:hAnsi="Verdana" w:cs="Arial"/>
              </w:rPr>
            </w:pPr>
          </w:p>
        </w:tc>
      </w:tr>
    </w:tbl>
    <w:p w14:paraId="292D7379" w14:textId="30BB597F" w:rsidR="00B40056" w:rsidRDefault="00B40056">
      <w:pPr>
        <w:rPr>
          <w:rFonts w:ascii="Verdana" w:hAnsi="Verdana" w:cs="Arial"/>
          <w:b/>
        </w:rPr>
      </w:pPr>
    </w:p>
    <w:p w14:paraId="408CA6D9" w14:textId="77777777" w:rsidR="00617848" w:rsidRDefault="00617848" w:rsidP="00617848">
      <w:pPr>
        <w:spacing w:after="0" w:line="240" w:lineRule="auto"/>
        <w:jc w:val="center"/>
        <w:rPr>
          <w:rFonts w:ascii="Verdana" w:hAnsi="Verdana" w:cs="Arial"/>
          <w:b/>
        </w:rPr>
      </w:pPr>
    </w:p>
    <w:p w14:paraId="2DC60312" w14:textId="77777777" w:rsidR="00786980" w:rsidRDefault="00786980" w:rsidP="00786980">
      <w:pPr>
        <w:rPr>
          <w:rFonts w:ascii="Verdana" w:hAnsi="Verdana" w:cs="Arial"/>
          <w:b/>
        </w:rPr>
      </w:pPr>
    </w:p>
    <w:p w14:paraId="18EB77EF" w14:textId="77777777" w:rsidR="00786980" w:rsidRDefault="00786980">
      <w:pPr>
        <w:rPr>
          <w:rFonts w:ascii="Verdana" w:hAnsi="Verdana" w:cs="Arial"/>
          <w:b/>
        </w:rPr>
      </w:pPr>
      <w:r>
        <w:rPr>
          <w:rFonts w:ascii="Verdana" w:hAnsi="Verdana" w:cs="Arial"/>
          <w:b/>
        </w:rPr>
        <w:br w:type="page"/>
      </w:r>
    </w:p>
    <w:p w14:paraId="112FB0F5" w14:textId="20708D5A" w:rsidR="00617848" w:rsidRPr="00617848" w:rsidRDefault="00617848" w:rsidP="00786980">
      <w:pPr>
        <w:jc w:val="center"/>
        <w:rPr>
          <w:rFonts w:ascii="Verdana" w:hAnsi="Verdana" w:cs="Arial"/>
          <w:b/>
        </w:rPr>
      </w:pPr>
      <w:r>
        <w:rPr>
          <w:rFonts w:ascii="Verdana" w:hAnsi="Verdana" w:cs="Arial"/>
          <w:b/>
        </w:rPr>
        <w:lastRenderedPageBreak/>
        <w:t>Writ</w:t>
      </w:r>
      <w:r w:rsidRPr="00617848">
        <w:rPr>
          <w:rFonts w:ascii="Verdana" w:hAnsi="Verdana" w:cs="Arial"/>
          <w:b/>
        </w:rPr>
        <w:t>ing Expert Items</w:t>
      </w:r>
    </w:p>
    <w:p w14:paraId="46708001" w14:textId="77777777" w:rsidR="00617848" w:rsidRDefault="00617848" w:rsidP="005001A5">
      <w:pPr>
        <w:spacing w:after="0" w:line="240" w:lineRule="auto"/>
        <w:rPr>
          <w:rFonts w:ascii="Verdana" w:hAnsi="Verdana" w:cs="Arial"/>
          <w:b/>
        </w:rPr>
      </w:pPr>
    </w:p>
    <w:p w14:paraId="292D737A" w14:textId="64EB8632" w:rsidR="00C024A2" w:rsidRPr="00B40056" w:rsidRDefault="00617848" w:rsidP="005001A5">
      <w:pPr>
        <w:spacing w:after="0" w:line="240" w:lineRule="auto"/>
        <w:rPr>
          <w:rFonts w:ascii="Verdana" w:hAnsi="Verdana" w:cs="Arial"/>
          <w:b/>
        </w:rPr>
      </w:pPr>
      <w:r>
        <w:rPr>
          <w:rFonts w:ascii="Verdana" w:hAnsi="Verdana" w:cs="Arial"/>
          <w:b/>
        </w:rPr>
        <w:t>Question 8 and 9</w:t>
      </w:r>
    </w:p>
    <w:p w14:paraId="292D737B" w14:textId="77777777" w:rsidR="005001A5" w:rsidRPr="00B40056" w:rsidRDefault="005001A5" w:rsidP="005001A5">
      <w:pPr>
        <w:spacing w:after="0" w:line="240" w:lineRule="auto"/>
        <w:rPr>
          <w:rFonts w:ascii="Verdana" w:hAnsi="Verdana" w:cs="Arial"/>
          <w:b/>
        </w:rPr>
      </w:pPr>
    </w:p>
    <w:tbl>
      <w:tblPr>
        <w:tblStyle w:val="TableGrid"/>
        <w:tblW w:w="9493" w:type="dxa"/>
        <w:tblLook w:val="04A0" w:firstRow="1" w:lastRow="0" w:firstColumn="1" w:lastColumn="0" w:noHBand="0" w:noVBand="1"/>
      </w:tblPr>
      <w:tblGrid>
        <w:gridCol w:w="729"/>
        <w:gridCol w:w="7207"/>
        <w:gridCol w:w="1557"/>
      </w:tblGrid>
      <w:tr w:rsidR="00C024A2" w:rsidRPr="00B40056" w14:paraId="292D7388" w14:textId="77777777" w:rsidTr="00C024A2">
        <w:tc>
          <w:tcPr>
            <w:tcW w:w="704" w:type="dxa"/>
          </w:tcPr>
          <w:p w14:paraId="292D737C" w14:textId="77777777" w:rsidR="00C024A2" w:rsidRPr="00B40056" w:rsidRDefault="00C024A2" w:rsidP="005001A5">
            <w:pPr>
              <w:rPr>
                <w:rFonts w:ascii="Verdana" w:hAnsi="Verdana" w:cs="Arial"/>
              </w:rPr>
            </w:pPr>
            <w:r w:rsidRPr="00B40056">
              <w:rPr>
                <w:rFonts w:ascii="Verdana" w:hAnsi="Verdana" w:cs="Arial"/>
              </w:rPr>
              <w:t>S1</w:t>
            </w:r>
          </w:p>
          <w:p w14:paraId="292D737D" w14:textId="10555431" w:rsidR="00111D91" w:rsidRPr="00B40056" w:rsidRDefault="00617848" w:rsidP="005001A5">
            <w:pPr>
              <w:rPr>
                <w:rFonts w:ascii="Verdana" w:hAnsi="Verdana" w:cs="Arial"/>
              </w:rPr>
            </w:pPr>
            <w:r>
              <w:rPr>
                <w:rFonts w:ascii="Verdana" w:hAnsi="Verdana" w:cs="Arial"/>
              </w:rPr>
              <w:t>(Q8</w:t>
            </w:r>
            <w:r w:rsidR="00111D91" w:rsidRPr="00B40056">
              <w:rPr>
                <w:rFonts w:ascii="Verdana" w:hAnsi="Verdana" w:cs="Arial"/>
              </w:rPr>
              <w:t>)</w:t>
            </w:r>
          </w:p>
        </w:tc>
        <w:tc>
          <w:tcPr>
            <w:tcW w:w="7229" w:type="dxa"/>
          </w:tcPr>
          <w:p w14:paraId="689339FB" w14:textId="77777777" w:rsidR="006A2B95" w:rsidRDefault="005B57F7" w:rsidP="005001A5">
            <w:pPr>
              <w:rPr>
                <w:rFonts w:ascii="Verdana" w:hAnsi="Verdana" w:cs="Arial"/>
              </w:rPr>
            </w:pPr>
            <w:r>
              <w:rPr>
                <w:rFonts w:ascii="Verdana" w:hAnsi="Verdana" w:cs="Arial"/>
              </w:rPr>
              <w:t>Th</w:t>
            </w:r>
            <w:r w:rsidR="00B425F8">
              <w:rPr>
                <w:rFonts w:ascii="Verdana" w:hAnsi="Verdana" w:cs="Arial"/>
              </w:rPr>
              <w:t>e first consideration with writing is whether there is an awareness of purpose and audience. If there is, then the response will tend to be Level 2 or above. This candidate immediately engages their reader through the question, ‘Do you enjoy travelling?’, and uses an image to create a sense of the feeling of travel in the idea of an ‘escape’ to a ‘tropical place’. The candidate selects material and devices to suit the audience (in this case a general readership) and purpose, and they use appropriate tone, style and register. The second part of the mark scheme is looking at the management of ideas and information, and in this case the ideas are connected</w:t>
            </w:r>
            <w:r w:rsidR="00912DF3">
              <w:rPr>
                <w:rFonts w:ascii="Verdana" w:hAnsi="Verdana" w:cs="Arial"/>
              </w:rPr>
              <w:t xml:space="preserve"> (from planning </w:t>
            </w:r>
            <w:r w:rsidR="00B425F8">
              <w:rPr>
                <w:rFonts w:ascii="Verdana" w:hAnsi="Verdana" w:cs="Arial"/>
              </w:rPr>
              <w:t>travel to packing to safety) but not always fully developed (</w:t>
            </w:r>
            <w:r w:rsidR="00912DF3">
              <w:rPr>
                <w:rFonts w:ascii="Verdana" w:hAnsi="Verdana" w:cs="Arial"/>
              </w:rPr>
              <w:t xml:space="preserve">for example, </w:t>
            </w:r>
            <w:r w:rsidR="00B425F8">
              <w:rPr>
                <w:rFonts w:ascii="Verdana" w:hAnsi="Verdana" w:cs="Arial"/>
              </w:rPr>
              <w:t xml:space="preserve">the idea of safety is rather superficially dealt with). There are also elements that could be considered in more detail. </w:t>
            </w:r>
          </w:p>
          <w:p w14:paraId="51E703BE" w14:textId="77777777" w:rsidR="006A2B95" w:rsidRDefault="006A2B95" w:rsidP="005001A5">
            <w:pPr>
              <w:rPr>
                <w:rFonts w:ascii="Verdana" w:hAnsi="Verdana" w:cs="Arial"/>
              </w:rPr>
            </w:pPr>
          </w:p>
          <w:p w14:paraId="292D7381" w14:textId="01B0BF54" w:rsidR="005001A5" w:rsidRDefault="00B425F8" w:rsidP="005001A5">
            <w:pPr>
              <w:rPr>
                <w:rFonts w:ascii="Verdana" w:hAnsi="Verdana" w:cs="Arial"/>
              </w:rPr>
            </w:pPr>
            <w:r>
              <w:rPr>
                <w:rFonts w:ascii="Verdana" w:hAnsi="Verdana" w:cs="Arial"/>
              </w:rPr>
              <w:t xml:space="preserve">For the second part of that bullet </w:t>
            </w:r>
            <w:r w:rsidR="00912DF3">
              <w:rPr>
                <w:rFonts w:ascii="Verdana" w:hAnsi="Verdana" w:cs="Arial"/>
              </w:rPr>
              <w:t xml:space="preserve">point </w:t>
            </w:r>
            <w:r>
              <w:rPr>
                <w:rFonts w:ascii="Verdana" w:hAnsi="Verdana" w:cs="Arial"/>
              </w:rPr>
              <w:t xml:space="preserve">the candidate meets Level 3 as their use of questions </w:t>
            </w:r>
            <w:r w:rsidR="00912DF3">
              <w:rPr>
                <w:rFonts w:ascii="Verdana" w:hAnsi="Verdana" w:cs="Arial"/>
              </w:rPr>
              <w:t xml:space="preserve">and imperatives </w:t>
            </w:r>
            <w:r>
              <w:rPr>
                <w:rFonts w:ascii="Verdana" w:hAnsi="Verdana" w:cs="Arial"/>
              </w:rPr>
              <w:t xml:space="preserve">makes the meaning clear, and there are paragraphs but </w:t>
            </w:r>
            <w:r w:rsidR="00912DF3">
              <w:rPr>
                <w:rFonts w:ascii="Verdana" w:hAnsi="Verdana" w:cs="Arial"/>
              </w:rPr>
              <w:t>these</w:t>
            </w:r>
            <w:r w:rsidR="00400220">
              <w:rPr>
                <w:rFonts w:ascii="Verdana" w:hAnsi="Verdana" w:cs="Arial"/>
              </w:rPr>
              <w:t xml:space="preserve"> do</w:t>
            </w:r>
            <w:r>
              <w:rPr>
                <w:rFonts w:ascii="Verdana" w:hAnsi="Verdana" w:cs="Arial"/>
              </w:rPr>
              <w:t xml:space="preserve"> not always contribute positively to meaning</w:t>
            </w:r>
            <w:r w:rsidR="00912DF3">
              <w:rPr>
                <w:rFonts w:ascii="Verdana" w:hAnsi="Verdana" w:cs="Arial"/>
              </w:rPr>
              <w:t xml:space="preserve"> (paragraphing </w:t>
            </w:r>
            <w:r>
              <w:rPr>
                <w:rFonts w:ascii="Verdana" w:hAnsi="Verdana" w:cs="Arial"/>
              </w:rPr>
              <w:t>appears more</w:t>
            </w:r>
            <w:r w:rsidR="00912DF3">
              <w:rPr>
                <w:rFonts w:ascii="Verdana" w:hAnsi="Verdana" w:cs="Arial"/>
              </w:rPr>
              <w:t xml:space="preserve"> sporadic</w:t>
            </w:r>
            <w:r>
              <w:rPr>
                <w:rFonts w:ascii="Verdana" w:hAnsi="Verdana" w:cs="Arial"/>
              </w:rPr>
              <w:t xml:space="preserve">). As the candidate meets bullet one of the mark scheme in Level 3, and some of the second bullet in Level 3, the response for AO5 fits best in the middle of this level with 12. </w:t>
            </w:r>
          </w:p>
          <w:p w14:paraId="422B322E" w14:textId="77777777" w:rsidR="00B425F8" w:rsidRPr="00B40056" w:rsidRDefault="00B425F8" w:rsidP="005001A5">
            <w:pPr>
              <w:rPr>
                <w:rFonts w:ascii="Verdana" w:hAnsi="Verdana" w:cs="Arial"/>
              </w:rPr>
            </w:pPr>
          </w:p>
          <w:p w14:paraId="05E0B5F3" w14:textId="45EBE92E" w:rsidR="009E3479" w:rsidRDefault="00B425F8" w:rsidP="005001A5">
            <w:pPr>
              <w:rPr>
                <w:rFonts w:ascii="Verdana" w:hAnsi="Verdana" w:cs="Arial"/>
              </w:rPr>
            </w:pPr>
            <w:r>
              <w:rPr>
                <w:rFonts w:ascii="Verdana" w:hAnsi="Verdana" w:cs="Arial"/>
              </w:rPr>
              <w:t xml:space="preserve">For </w:t>
            </w:r>
            <w:r w:rsidR="00BE3BF8" w:rsidRPr="00B40056">
              <w:rPr>
                <w:rFonts w:ascii="Verdana" w:hAnsi="Verdana" w:cs="Arial"/>
              </w:rPr>
              <w:t xml:space="preserve">AO6 the candidate </w:t>
            </w:r>
            <w:r>
              <w:rPr>
                <w:rFonts w:ascii="Verdana" w:hAnsi="Verdana" w:cs="Arial"/>
              </w:rPr>
              <w:t>uses a varied vocabulary</w:t>
            </w:r>
            <w:r w:rsidR="00912DF3">
              <w:rPr>
                <w:rFonts w:ascii="Verdana" w:hAnsi="Verdana" w:cs="Arial"/>
              </w:rPr>
              <w:t xml:space="preserve"> (Level 3)</w:t>
            </w:r>
            <w:r>
              <w:rPr>
                <w:rFonts w:ascii="Verdana" w:hAnsi="Verdana" w:cs="Arial"/>
              </w:rPr>
              <w:t xml:space="preserve">, for example </w:t>
            </w:r>
            <w:r w:rsidR="00912DF3" w:rsidRPr="00912DF3">
              <w:rPr>
                <w:rFonts w:ascii="Verdana" w:hAnsi="Verdana" w:cs="Arial"/>
                <w:i/>
              </w:rPr>
              <w:t xml:space="preserve">tropical, </w:t>
            </w:r>
            <w:r w:rsidRPr="00912DF3">
              <w:rPr>
                <w:rFonts w:ascii="Verdana" w:hAnsi="Verdana" w:cs="Arial"/>
                <w:i/>
              </w:rPr>
              <w:t xml:space="preserve">expensive, </w:t>
            </w:r>
            <w:r w:rsidR="00912DF3" w:rsidRPr="00912DF3">
              <w:rPr>
                <w:rFonts w:ascii="Verdana" w:hAnsi="Verdana" w:cs="Arial"/>
                <w:i/>
              </w:rPr>
              <w:t>electronic</w:t>
            </w:r>
            <w:r w:rsidRPr="00912DF3">
              <w:rPr>
                <w:rFonts w:ascii="Verdana" w:hAnsi="Verdana" w:cs="Arial"/>
                <w:i/>
              </w:rPr>
              <w:t>, belongings</w:t>
            </w:r>
            <w:r>
              <w:rPr>
                <w:rFonts w:ascii="Verdana" w:hAnsi="Verdana" w:cs="Arial"/>
              </w:rPr>
              <w:t xml:space="preserve">. </w:t>
            </w:r>
            <w:r w:rsidR="00912DF3">
              <w:rPr>
                <w:rFonts w:ascii="Verdana" w:hAnsi="Verdana" w:cs="Arial"/>
              </w:rPr>
              <w:t xml:space="preserve">Spelling accuracy is mixed, with some double consonant words spelt incorrectly (Level 2/3). </w:t>
            </w:r>
            <w:r w:rsidR="009E3479">
              <w:rPr>
                <w:rFonts w:ascii="Verdana" w:hAnsi="Verdana" w:cs="Arial"/>
              </w:rPr>
              <w:t>Punctuation is used with accuracy</w:t>
            </w:r>
            <w:r w:rsidR="00912DF3">
              <w:rPr>
                <w:rFonts w:ascii="Verdana" w:hAnsi="Verdana" w:cs="Arial"/>
              </w:rPr>
              <w:t xml:space="preserve"> and there is some variation, for example ellipsis (Level 2/3). Sentence structure is adapted to contribute positively to </w:t>
            </w:r>
            <w:r w:rsidR="009E3479">
              <w:rPr>
                <w:rFonts w:ascii="Verdana" w:hAnsi="Verdana" w:cs="Arial"/>
              </w:rPr>
              <w:t>effect</w:t>
            </w:r>
            <w:r w:rsidR="00912DF3">
              <w:rPr>
                <w:rFonts w:ascii="Verdana" w:hAnsi="Verdana" w:cs="Arial"/>
              </w:rPr>
              <w:t xml:space="preserve">, for example questions and imperatives (Level 3). Given this mixture of Level 2 and 3 the AO6 mark fits in the middle of Level 3. </w:t>
            </w:r>
          </w:p>
          <w:p w14:paraId="292D7383" w14:textId="77777777" w:rsidR="005001A5" w:rsidRPr="00B40056" w:rsidRDefault="005001A5" w:rsidP="00912DF3">
            <w:pPr>
              <w:rPr>
                <w:rFonts w:ascii="Verdana" w:hAnsi="Verdana" w:cs="Arial"/>
              </w:rPr>
            </w:pPr>
          </w:p>
        </w:tc>
        <w:tc>
          <w:tcPr>
            <w:tcW w:w="1560" w:type="dxa"/>
          </w:tcPr>
          <w:p w14:paraId="6A5C4B94" w14:textId="699BCEA0" w:rsidR="007E208D" w:rsidRPr="007E208D" w:rsidRDefault="007E208D" w:rsidP="007E208D">
            <w:pPr>
              <w:rPr>
                <w:rFonts w:ascii="Verdana" w:hAnsi="Verdana" w:cs="Arial"/>
                <w:b/>
              </w:rPr>
            </w:pPr>
            <w:r>
              <w:rPr>
                <w:rFonts w:ascii="Verdana" w:hAnsi="Verdana" w:cs="Arial"/>
              </w:rPr>
              <w:t>12</w:t>
            </w:r>
            <w:r w:rsidRPr="007E208D">
              <w:rPr>
                <w:rFonts w:ascii="Verdana" w:hAnsi="Verdana" w:cs="Arial"/>
              </w:rPr>
              <w:t xml:space="preserve">+8 = </w:t>
            </w:r>
            <w:r>
              <w:rPr>
                <w:rFonts w:ascii="Verdana" w:hAnsi="Verdana" w:cs="Arial"/>
                <w:b/>
              </w:rPr>
              <w:t>20</w:t>
            </w:r>
          </w:p>
          <w:p w14:paraId="71CC6CE4" w14:textId="77777777" w:rsidR="007E208D" w:rsidRPr="007E208D" w:rsidRDefault="007E208D" w:rsidP="007E208D">
            <w:pPr>
              <w:rPr>
                <w:rFonts w:ascii="Verdana" w:hAnsi="Verdana" w:cs="Arial"/>
              </w:rPr>
            </w:pPr>
          </w:p>
          <w:p w14:paraId="4A7A57E5" w14:textId="77777777" w:rsidR="007E208D" w:rsidRPr="007E208D" w:rsidRDefault="007E208D" w:rsidP="007E208D">
            <w:pPr>
              <w:rPr>
                <w:rFonts w:ascii="Verdana" w:hAnsi="Verdana" w:cs="Arial"/>
              </w:rPr>
            </w:pPr>
            <w:r w:rsidRPr="007E208D">
              <w:rPr>
                <w:rFonts w:ascii="Verdana" w:hAnsi="Verdana" w:cs="Arial"/>
              </w:rPr>
              <w:t>AO5 Level 3</w:t>
            </w:r>
          </w:p>
          <w:p w14:paraId="528AC9C7" w14:textId="77777777" w:rsidR="007E208D" w:rsidRPr="007E208D" w:rsidRDefault="007E208D" w:rsidP="007E208D">
            <w:pPr>
              <w:rPr>
                <w:rFonts w:ascii="Verdana" w:hAnsi="Verdana" w:cs="Arial"/>
              </w:rPr>
            </w:pPr>
            <w:r w:rsidRPr="007E208D">
              <w:rPr>
                <w:rFonts w:ascii="Verdana" w:hAnsi="Verdana" w:cs="Arial"/>
              </w:rPr>
              <w:t>AO6 Level 3</w:t>
            </w:r>
          </w:p>
          <w:p w14:paraId="292D7387" w14:textId="63E885A7" w:rsidR="00C024A2" w:rsidRPr="00B40056" w:rsidRDefault="00C024A2" w:rsidP="005001A5">
            <w:pPr>
              <w:rPr>
                <w:rFonts w:ascii="Verdana" w:hAnsi="Verdana" w:cs="Arial"/>
              </w:rPr>
            </w:pPr>
          </w:p>
        </w:tc>
      </w:tr>
      <w:tr w:rsidR="00C024A2" w:rsidRPr="00B40056" w14:paraId="292D7392" w14:textId="77777777" w:rsidTr="00C024A2">
        <w:tc>
          <w:tcPr>
            <w:tcW w:w="704" w:type="dxa"/>
          </w:tcPr>
          <w:p w14:paraId="292D7389" w14:textId="2B664DBA" w:rsidR="00C024A2" w:rsidRPr="00B40056" w:rsidRDefault="00C024A2" w:rsidP="005001A5">
            <w:pPr>
              <w:rPr>
                <w:rFonts w:ascii="Verdana" w:hAnsi="Verdana" w:cs="Arial"/>
              </w:rPr>
            </w:pPr>
            <w:r w:rsidRPr="00B40056">
              <w:rPr>
                <w:rFonts w:ascii="Verdana" w:hAnsi="Verdana" w:cs="Arial"/>
              </w:rPr>
              <w:t>S2</w:t>
            </w:r>
          </w:p>
          <w:p w14:paraId="292D738A" w14:textId="2A526A1B" w:rsidR="00111D91" w:rsidRPr="00B40056" w:rsidRDefault="00F849F6" w:rsidP="005001A5">
            <w:pPr>
              <w:rPr>
                <w:rFonts w:ascii="Verdana" w:hAnsi="Verdana" w:cs="Arial"/>
              </w:rPr>
            </w:pPr>
            <w:r>
              <w:rPr>
                <w:rFonts w:ascii="Verdana" w:hAnsi="Verdana" w:cs="Arial"/>
              </w:rPr>
              <w:t>(Q8</w:t>
            </w:r>
            <w:r w:rsidR="00111D91" w:rsidRPr="00B40056">
              <w:rPr>
                <w:rFonts w:ascii="Verdana" w:hAnsi="Verdana" w:cs="Arial"/>
              </w:rPr>
              <w:t>)</w:t>
            </w:r>
          </w:p>
        </w:tc>
        <w:tc>
          <w:tcPr>
            <w:tcW w:w="7229" w:type="dxa"/>
          </w:tcPr>
          <w:p w14:paraId="1D7CDB1F" w14:textId="77777777" w:rsidR="006A2B95" w:rsidRDefault="002929F1" w:rsidP="002929F1">
            <w:pPr>
              <w:rPr>
                <w:rFonts w:ascii="Verdana" w:hAnsi="Verdana" w:cs="Arial"/>
              </w:rPr>
            </w:pPr>
            <w:r>
              <w:rPr>
                <w:rFonts w:ascii="Verdana" w:hAnsi="Verdana" w:cs="Arial"/>
              </w:rPr>
              <w:t>This answer overall does more than Level 1, although the opening lacks a sense of purpose and audience. There is awareness of audience picked up</w:t>
            </w:r>
            <w:r w:rsidR="006A2B95">
              <w:rPr>
                <w:rFonts w:ascii="Verdana" w:hAnsi="Verdana" w:cs="Arial"/>
              </w:rPr>
              <w:t xml:space="preserve"> as the response gets going</w:t>
            </w:r>
            <w:r>
              <w:rPr>
                <w:rFonts w:ascii="Verdana" w:hAnsi="Verdana" w:cs="Arial"/>
              </w:rPr>
              <w:t xml:space="preserve"> in the use of the personal pronouns ‘you’ and ‘your’, for example ‘make sure you pack’.</w:t>
            </w:r>
            <w:r w:rsidR="006A2B95">
              <w:rPr>
                <w:rFonts w:ascii="Verdana" w:hAnsi="Verdana" w:cs="Arial"/>
              </w:rPr>
              <w:t xml:space="preserve"> </w:t>
            </w:r>
          </w:p>
          <w:p w14:paraId="3DF7E6ED" w14:textId="77777777" w:rsidR="006A2B95" w:rsidRDefault="006A2B95" w:rsidP="002929F1">
            <w:pPr>
              <w:rPr>
                <w:rFonts w:ascii="Verdana" w:hAnsi="Verdana" w:cs="Arial"/>
              </w:rPr>
            </w:pPr>
          </w:p>
          <w:p w14:paraId="546F951E" w14:textId="700AC778" w:rsidR="006A2B95" w:rsidRDefault="006A2B95" w:rsidP="002929F1">
            <w:pPr>
              <w:rPr>
                <w:rFonts w:ascii="Verdana" w:hAnsi="Verdana" w:cs="Arial"/>
              </w:rPr>
            </w:pPr>
            <w:r>
              <w:rPr>
                <w:rFonts w:ascii="Verdana" w:hAnsi="Verdana" w:cs="Arial"/>
              </w:rPr>
              <w:t>There is limited use of structural and grammatical features (Level 1), but there is some evidence of information and ideas being</w:t>
            </w:r>
            <w:r w:rsidR="002929F1">
              <w:rPr>
                <w:rFonts w:ascii="Verdana" w:hAnsi="Verdana" w:cs="Arial"/>
              </w:rPr>
              <w:t xml:space="preserve"> expressed </w:t>
            </w:r>
            <w:r>
              <w:rPr>
                <w:rFonts w:ascii="Verdana" w:hAnsi="Verdana" w:cs="Arial"/>
              </w:rPr>
              <w:t xml:space="preserve">and ordered </w:t>
            </w:r>
            <w:r w:rsidR="002929F1">
              <w:rPr>
                <w:rFonts w:ascii="Verdana" w:hAnsi="Verdana" w:cs="Arial"/>
              </w:rPr>
              <w:t xml:space="preserve">(Level 2) </w:t>
            </w:r>
            <w:r>
              <w:rPr>
                <w:rFonts w:ascii="Verdana" w:hAnsi="Verdana" w:cs="Arial"/>
              </w:rPr>
              <w:t>– from packing to arrival</w:t>
            </w:r>
            <w:r w:rsidR="002929F1">
              <w:rPr>
                <w:rFonts w:ascii="Verdana" w:hAnsi="Verdana" w:cs="Arial"/>
              </w:rPr>
              <w:t xml:space="preserve">. There are no obvious paragraphs (Level </w:t>
            </w:r>
            <w:r>
              <w:rPr>
                <w:rFonts w:ascii="Verdana" w:hAnsi="Verdana" w:cs="Arial"/>
              </w:rPr>
              <w:t xml:space="preserve">1). </w:t>
            </w:r>
          </w:p>
          <w:p w14:paraId="78757813" w14:textId="77777777" w:rsidR="006A2B95" w:rsidRDefault="006A2B95" w:rsidP="002929F1">
            <w:pPr>
              <w:rPr>
                <w:rFonts w:ascii="Verdana" w:hAnsi="Verdana" w:cs="Arial"/>
              </w:rPr>
            </w:pPr>
          </w:p>
          <w:p w14:paraId="3372F829" w14:textId="77777777" w:rsidR="006A2B95" w:rsidRDefault="006A2B95" w:rsidP="002929F1">
            <w:pPr>
              <w:rPr>
                <w:rFonts w:ascii="Verdana" w:hAnsi="Verdana" w:cs="Arial"/>
              </w:rPr>
            </w:pPr>
          </w:p>
          <w:p w14:paraId="4D8C7B5F" w14:textId="536074E8" w:rsidR="006A2B95" w:rsidRDefault="006A2B95" w:rsidP="002929F1">
            <w:pPr>
              <w:rPr>
                <w:rFonts w:ascii="Verdana" w:hAnsi="Verdana" w:cs="Arial"/>
              </w:rPr>
            </w:pPr>
            <w:r>
              <w:rPr>
                <w:rFonts w:ascii="Verdana" w:hAnsi="Verdana" w:cs="Arial"/>
              </w:rPr>
              <w:lastRenderedPageBreak/>
              <w:t>This candidate:</w:t>
            </w:r>
          </w:p>
          <w:p w14:paraId="3671C44B" w14:textId="77777777" w:rsidR="006A2B95" w:rsidRDefault="006A2B95" w:rsidP="002929F1">
            <w:pPr>
              <w:rPr>
                <w:rFonts w:ascii="Verdana" w:hAnsi="Verdana" w:cs="Arial"/>
              </w:rPr>
            </w:pPr>
          </w:p>
          <w:p w14:paraId="7F91D90A" w14:textId="52E5E3DC" w:rsidR="006A2B95" w:rsidRPr="006A2B95" w:rsidRDefault="006A2B95" w:rsidP="006A2B95">
            <w:pPr>
              <w:pStyle w:val="ListParagraph"/>
              <w:numPr>
                <w:ilvl w:val="0"/>
                <w:numId w:val="3"/>
              </w:numPr>
              <w:rPr>
                <w:rFonts w:ascii="Verdana" w:hAnsi="Verdana" w:cs="Arial"/>
              </w:rPr>
            </w:pPr>
            <w:r w:rsidRPr="006A2B95">
              <w:rPr>
                <w:rFonts w:ascii="Verdana" w:hAnsi="Verdana" w:cs="Arial"/>
              </w:rPr>
              <w:t>Offers a basic response (Level 1)</w:t>
            </w:r>
          </w:p>
          <w:p w14:paraId="58635BA4" w14:textId="422CF14D" w:rsidR="006A2B95" w:rsidRPr="006A2B95" w:rsidRDefault="006A2B95" w:rsidP="006A2B95">
            <w:pPr>
              <w:pStyle w:val="ListParagraph"/>
              <w:numPr>
                <w:ilvl w:val="0"/>
                <w:numId w:val="3"/>
              </w:numPr>
              <w:rPr>
                <w:rFonts w:ascii="Verdana" w:hAnsi="Verdana" w:cs="Arial"/>
              </w:rPr>
            </w:pPr>
            <w:r w:rsidRPr="006A2B95">
              <w:rPr>
                <w:rFonts w:ascii="Verdana" w:hAnsi="Verdana" w:cs="Arial"/>
              </w:rPr>
              <w:t xml:space="preserve">Shows </w:t>
            </w:r>
            <w:r>
              <w:rPr>
                <w:rFonts w:ascii="Verdana" w:hAnsi="Verdana" w:cs="Arial"/>
              </w:rPr>
              <w:t xml:space="preserve">a (basic) </w:t>
            </w:r>
            <w:r w:rsidRPr="006A2B95">
              <w:rPr>
                <w:rFonts w:ascii="Verdana" w:hAnsi="Verdana" w:cs="Arial"/>
              </w:rPr>
              <w:t>awareness of audience and purpose (Level 1/2)</w:t>
            </w:r>
          </w:p>
          <w:p w14:paraId="50E8EE63" w14:textId="1ECDD7D6" w:rsidR="006A2B95" w:rsidRPr="006A2B95" w:rsidRDefault="006A2B95" w:rsidP="006A2B95">
            <w:pPr>
              <w:pStyle w:val="ListParagraph"/>
              <w:numPr>
                <w:ilvl w:val="0"/>
                <w:numId w:val="3"/>
              </w:numPr>
              <w:rPr>
                <w:rFonts w:ascii="Verdana" w:hAnsi="Verdana" w:cs="Arial"/>
              </w:rPr>
            </w:pPr>
            <w:r>
              <w:rPr>
                <w:rFonts w:ascii="Verdana" w:hAnsi="Verdana" w:cs="Arial"/>
              </w:rPr>
              <w:t>(Briefly) e</w:t>
            </w:r>
            <w:r w:rsidRPr="006A2B95">
              <w:rPr>
                <w:rFonts w:ascii="Verdana" w:hAnsi="Verdana" w:cs="Arial"/>
              </w:rPr>
              <w:t>xpresses and orders information (Level 1/2)</w:t>
            </w:r>
          </w:p>
          <w:p w14:paraId="3DBDEB25" w14:textId="16A98633" w:rsidR="006A2B95" w:rsidRPr="006A2B95" w:rsidRDefault="006A2B95" w:rsidP="006A2B95">
            <w:pPr>
              <w:pStyle w:val="ListParagraph"/>
              <w:numPr>
                <w:ilvl w:val="0"/>
                <w:numId w:val="3"/>
              </w:numPr>
              <w:rPr>
                <w:rFonts w:ascii="Verdana" w:hAnsi="Verdana" w:cs="Arial"/>
              </w:rPr>
            </w:pPr>
            <w:r w:rsidRPr="006A2B95">
              <w:rPr>
                <w:rFonts w:ascii="Verdana" w:hAnsi="Verdana" w:cs="Arial"/>
              </w:rPr>
              <w:t>Has limited use of structural and grammatical features (Level 1).</w:t>
            </w:r>
          </w:p>
          <w:p w14:paraId="008E1E95" w14:textId="77777777" w:rsidR="006A2B95" w:rsidRDefault="006A2B95" w:rsidP="002929F1">
            <w:pPr>
              <w:rPr>
                <w:rFonts w:ascii="Verdana" w:hAnsi="Verdana" w:cs="Arial"/>
              </w:rPr>
            </w:pPr>
          </w:p>
          <w:p w14:paraId="69BCACCC" w14:textId="3F39872A" w:rsidR="006A2B95" w:rsidRDefault="006A2B95" w:rsidP="002929F1">
            <w:pPr>
              <w:rPr>
                <w:rFonts w:ascii="Verdana" w:hAnsi="Verdana" w:cs="Arial"/>
              </w:rPr>
            </w:pPr>
            <w:r>
              <w:rPr>
                <w:rFonts w:ascii="Verdana" w:hAnsi="Verdana" w:cs="Arial"/>
              </w:rPr>
              <w:t>This means it meets Level 1</w:t>
            </w:r>
            <w:r w:rsidR="007D3F96">
              <w:rPr>
                <w:rFonts w:ascii="Verdana" w:hAnsi="Verdana" w:cs="Arial"/>
              </w:rPr>
              <w:t xml:space="preserve"> fully</w:t>
            </w:r>
            <w:r>
              <w:rPr>
                <w:rFonts w:ascii="Verdana" w:hAnsi="Verdana" w:cs="Arial"/>
              </w:rPr>
              <w:t>, and just tips into Level 2 with a couple of ‘light touches’ on the first two bullets</w:t>
            </w:r>
            <w:r w:rsidR="007D3F96">
              <w:rPr>
                <w:rFonts w:ascii="Verdana" w:hAnsi="Verdana" w:cs="Arial"/>
              </w:rPr>
              <w:t xml:space="preserve"> in that level</w:t>
            </w:r>
            <w:r>
              <w:rPr>
                <w:rFonts w:ascii="Verdana" w:hAnsi="Verdana" w:cs="Arial"/>
              </w:rPr>
              <w:t xml:space="preserve">. </w:t>
            </w:r>
          </w:p>
          <w:p w14:paraId="5AA49F05" w14:textId="77777777" w:rsidR="006A2B95" w:rsidRDefault="006A2B95" w:rsidP="002929F1">
            <w:pPr>
              <w:rPr>
                <w:rFonts w:ascii="Verdana" w:hAnsi="Verdana" w:cs="Arial"/>
              </w:rPr>
            </w:pPr>
          </w:p>
          <w:p w14:paraId="665CE98C" w14:textId="32BB640D" w:rsidR="002929F1" w:rsidRPr="00B40056" w:rsidRDefault="002929F1" w:rsidP="002929F1">
            <w:pPr>
              <w:rPr>
                <w:rFonts w:ascii="Verdana" w:hAnsi="Verdana" w:cs="Arial"/>
              </w:rPr>
            </w:pPr>
            <w:r>
              <w:rPr>
                <w:rFonts w:ascii="Verdana" w:hAnsi="Verdana" w:cs="Arial"/>
              </w:rPr>
              <w:t>The response demonstrates</w:t>
            </w:r>
            <w:r w:rsidRPr="00B40056">
              <w:rPr>
                <w:rFonts w:ascii="Verdana" w:hAnsi="Verdana" w:cs="Arial"/>
              </w:rPr>
              <w:t xml:space="preserve"> </w:t>
            </w:r>
            <w:r w:rsidR="006A2B95">
              <w:rPr>
                <w:rFonts w:ascii="Verdana" w:hAnsi="Verdana" w:cs="Arial"/>
              </w:rPr>
              <w:t>something of a range</w:t>
            </w:r>
            <w:r w:rsidR="007D3F96">
              <w:rPr>
                <w:rFonts w:ascii="Verdana" w:hAnsi="Verdana" w:cs="Arial"/>
              </w:rPr>
              <w:t xml:space="preserve"> of </w:t>
            </w:r>
            <w:r w:rsidR="006A2B95">
              <w:rPr>
                <w:rFonts w:ascii="Verdana" w:hAnsi="Verdana" w:cs="Arial"/>
              </w:rPr>
              <w:t xml:space="preserve">vocabulary for </w:t>
            </w:r>
            <w:r>
              <w:rPr>
                <w:rFonts w:ascii="Verdana" w:hAnsi="Verdana" w:cs="Arial"/>
              </w:rPr>
              <w:t>AO6,</w:t>
            </w:r>
            <w:r w:rsidR="006A2B95">
              <w:rPr>
                <w:rFonts w:ascii="Verdana" w:hAnsi="Verdana" w:cs="Arial"/>
              </w:rPr>
              <w:t xml:space="preserve"> for example</w:t>
            </w:r>
            <w:r w:rsidR="006A2B95" w:rsidRPr="006A2B95">
              <w:rPr>
                <w:rFonts w:ascii="Verdana" w:hAnsi="Verdana" w:cs="Arial"/>
                <w:i/>
              </w:rPr>
              <w:t xml:space="preserve"> aeroplane, procedures, exceed</w:t>
            </w:r>
            <w:r w:rsidR="006A2B95">
              <w:rPr>
                <w:rFonts w:ascii="Verdana" w:hAnsi="Verdana" w:cs="Arial"/>
              </w:rPr>
              <w:t>. There is only one spelling error. For t</w:t>
            </w:r>
            <w:r w:rsidRPr="00B40056">
              <w:rPr>
                <w:rFonts w:ascii="Verdana" w:hAnsi="Verdana" w:cs="Arial"/>
              </w:rPr>
              <w:t>h</w:t>
            </w:r>
            <w:r w:rsidR="006A2B95">
              <w:rPr>
                <w:rFonts w:ascii="Verdana" w:hAnsi="Verdana" w:cs="Arial"/>
              </w:rPr>
              <w:t>e second bullet point the candidate meets Level 1</w:t>
            </w:r>
            <w:r w:rsidR="007D3F96">
              <w:rPr>
                <w:rFonts w:ascii="Verdana" w:hAnsi="Verdana" w:cs="Arial"/>
              </w:rPr>
              <w:t>,</w:t>
            </w:r>
            <w:r w:rsidR="006A2B95">
              <w:rPr>
                <w:rFonts w:ascii="Verdana" w:hAnsi="Verdana" w:cs="Arial"/>
              </w:rPr>
              <w:t xml:space="preserve"> as punctuation is used with basic control, creating repetitive sentence structures. Given the brevity of the response</w:t>
            </w:r>
            <w:r w:rsidR="007D3F96">
              <w:rPr>
                <w:rFonts w:ascii="Verdana" w:hAnsi="Verdana" w:cs="Arial"/>
              </w:rPr>
              <w:t>,</w:t>
            </w:r>
            <w:r w:rsidR="006A2B95">
              <w:rPr>
                <w:rFonts w:ascii="Verdana" w:hAnsi="Verdana" w:cs="Arial"/>
              </w:rPr>
              <w:t xml:space="preserve"> credit is given to the vocabulary and spelling in Level 2 for a mark of 4. </w:t>
            </w:r>
          </w:p>
          <w:p w14:paraId="292D738C" w14:textId="1352B0FF" w:rsidR="00086E64" w:rsidRPr="00B40056" w:rsidRDefault="00086E64" w:rsidP="002929F1">
            <w:pPr>
              <w:rPr>
                <w:rFonts w:ascii="Verdana" w:hAnsi="Verdana" w:cs="Arial"/>
              </w:rPr>
            </w:pPr>
          </w:p>
        </w:tc>
        <w:tc>
          <w:tcPr>
            <w:tcW w:w="1560" w:type="dxa"/>
          </w:tcPr>
          <w:p w14:paraId="14CC2488" w14:textId="0CAF4BCA" w:rsidR="007E208D" w:rsidRPr="00B40056" w:rsidRDefault="007E208D" w:rsidP="007E208D">
            <w:pPr>
              <w:rPr>
                <w:rFonts w:ascii="Verdana" w:hAnsi="Verdana" w:cs="Arial"/>
                <w:b/>
              </w:rPr>
            </w:pPr>
            <w:r>
              <w:rPr>
                <w:rFonts w:ascii="Verdana" w:hAnsi="Verdana" w:cs="Arial"/>
              </w:rPr>
              <w:lastRenderedPageBreak/>
              <w:t>5+4</w:t>
            </w:r>
            <w:r w:rsidRPr="00B40056">
              <w:rPr>
                <w:rFonts w:ascii="Verdana" w:hAnsi="Verdana" w:cs="Arial"/>
              </w:rPr>
              <w:t xml:space="preserve"> = </w:t>
            </w:r>
            <w:r>
              <w:rPr>
                <w:rFonts w:ascii="Verdana" w:hAnsi="Verdana" w:cs="Arial"/>
                <w:b/>
              </w:rPr>
              <w:t>9</w:t>
            </w:r>
          </w:p>
          <w:p w14:paraId="76A22462" w14:textId="77777777" w:rsidR="007E208D" w:rsidRPr="00B40056" w:rsidRDefault="007E208D" w:rsidP="007E208D">
            <w:pPr>
              <w:rPr>
                <w:rFonts w:ascii="Verdana" w:hAnsi="Verdana" w:cs="Arial"/>
                <w:b/>
              </w:rPr>
            </w:pPr>
          </w:p>
          <w:p w14:paraId="455ABF88" w14:textId="77777777" w:rsidR="007E208D" w:rsidRPr="00B40056" w:rsidRDefault="007E208D" w:rsidP="007E208D">
            <w:pPr>
              <w:rPr>
                <w:rFonts w:ascii="Verdana" w:hAnsi="Verdana" w:cs="Arial"/>
              </w:rPr>
            </w:pPr>
            <w:r w:rsidRPr="00B40056">
              <w:rPr>
                <w:rFonts w:ascii="Verdana" w:hAnsi="Verdana" w:cs="Arial"/>
              </w:rPr>
              <w:t>AO5 Le</w:t>
            </w:r>
            <w:r>
              <w:rPr>
                <w:rFonts w:ascii="Verdana" w:hAnsi="Verdana" w:cs="Arial"/>
              </w:rPr>
              <w:t>vel 2</w:t>
            </w:r>
          </w:p>
          <w:p w14:paraId="292D7391" w14:textId="4572AF07" w:rsidR="002828F4" w:rsidRPr="00B40056" w:rsidRDefault="007E208D" w:rsidP="007E208D">
            <w:pPr>
              <w:rPr>
                <w:rFonts w:ascii="Verdana" w:hAnsi="Verdana" w:cs="Arial"/>
              </w:rPr>
            </w:pPr>
            <w:r>
              <w:rPr>
                <w:rFonts w:ascii="Verdana" w:hAnsi="Verdana" w:cs="Arial"/>
              </w:rPr>
              <w:t>AO6 Level 2</w:t>
            </w:r>
          </w:p>
        </w:tc>
      </w:tr>
      <w:tr w:rsidR="00C024A2" w:rsidRPr="00B40056" w14:paraId="292D739E" w14:textId="77777777" w:rsidTr="00C024A2">
        <w:tc>
          <w:tcPr>
            <w:tcW w:w="704" w:type="dxa"/>
          </w:tcPr>
          <w:p w14:paraId="292D7393" w14:textId="6737FB9D" w:rsidR="00C024A2" w:rsidRPr="00C65060" w:rsidRDefault="00C024A2" w:rsidP="005001A5">
            <w:pPr>
              <w:rPr>
                <w:rFonts w:ascii="Verdana" w:hAnsi="Verdana" w:cs="Arial"/>
              </w:rPr>
            </w:pPr>
            <w:r w:rsidRPr="00C65060">
              <w:rPr>
                <w:rFonts w:ascii="Verdana" w:hAnsi="Verdana" w:cs="Arial"/>
              </w:rPr>
              <w:t>S3</w:t>
            </w:r>
          </w:p>
          <w:p w14:paraId="292D7394" w14:textId="1B214D89" w:rsidR="00111D91" w:rsidRPr="00B40056" w:rsidRDefault="00F849F6" w:rsidP="005001A5">
            <w:pPr>
              <w:rPr>
                <w:rFonts w:ascii="Verdana" w:hAnsi="Verdana" w:cs="Arial"/>
              </w:rPr>
            </w:pPr>
            <w:r w:rsidRPr="00C65060">
              <w:rPr>
                <w:rFonts w:ascii="Verdana" w:hAnsi="Verdana" w:cs="Arial"/>
              </w:rPr>
              <w:t>(Q8</w:t>
            </w:r>
            <w:r w:rsidR="00111D91" w:rsidRPr="00C65060">
              <w:rPr>
                <w:rFonts w:ascii="Verdana" w:hAnsi="Verdana" w:cs="Arial"/>
              </w:rPr>
              <w:t>)</w:t>
            </w:r>
          </w:p>
        </w:tc>
        <w:tc>
          <w:tcPr>
            <w:tcW w:w="7229" w:type="dxa"/>
          </w:tcPr>
          <w:p w14:paraId="26F17DC1" w14:textId="2F610A55" w:rsidR="00C65060" w:rsidRDefault="00786980" w:rsidP="00786980">
            <w:pPr>
              <w:rPr>
                <w:rFonts w:ascii="Verdana" w:hAnsi="Verdana" w:cs="Arial"/>
              </w:rPr>
            </w:pPr>
            <w:r w:rsidRPr="00786980">
              <w:rPr>
                <w:rFonts w:ascii="Verdana" w:hAnsi="Verdana" w:cs="Arial"/>
              </w:rPr>
              <w:t>For AO5 the candidate mee</w:t>
            </w:r>
            <w:r>
              <w:rPr>
                <w:rFonts w:ascii="Verdana" w:hAnsi="Verdana" w:cs="Arial"/>
              </w:rPr>
              <w:t>ts all of the bullets of Level 3, and some of Level 4</w:t>
            </w:r>
            <w:r w:rsidRPr="00786980">
              <w:rPr>
                <w:rFonts w:ascii="Verdana" w:hAnsi="Verdana" w:cs="Arial"/>
              </w:rPr>
              <w:t>. They organise material for particular effect</w:t>
            </w:r>
            <w:r w:rsidR="00C65060">
              <w:rPr>
                <w:rFonts w:ascii="Verdana" w:hAnsi="Verdana" w:cs="Arial"/>
              </w:rPr>
              <w:t xml:space="preserve"> in the main (Level 3/4), and there is</w:t>
            </w:r>
            <w:r w:rsidRPr="00786980">
              <w:rPr>
                <w:rFonts w:ascii="Verdana" w:hAnsi="Verdana" w:cs="Arial"/>
              </w:rPr>
              <w:t xml:space="preserve"> effective use of tone, style and register</w:t>
            </w:r>
            <w:r>
              <w:rPr>
                <w:rFonts w:ascii="Verdana" w:hAnsi="Verdana" w:cs="Arial"/>
              </w:rPr>
              <w:t xml:space="preserve"> in places</w:t>
            </w:r>
            <w:r w:rsidR="00C65060">
              <w:rPr>
                <w:rFonts w:ascii="Verdana" w:hAnsi="Verdana" w:cs="Arial"/>
              </w:rPr>
              <w:t xml:space="preserve"> (Level 4)</w:t>
            </w:r>
            <w:r>
              <w:rPr>
                <w:rFonts w:ascii="Verdana" w:hAnsi="Verdana" w:cs="Arial"/>
              </w:rPr>
              <w:t xml:space="preserve">, for example </w:t>
            </w:r>
            <w:r w:rsidR="00C65060">
              <w:rPr>
                <w:rFonts w:ascii="Verdana" w:hAnsi="Verdana" w:cs="Arial"/>
              </w:rPr>
              <w:t xml:space="preserve">the use of questions at the start, the use of the </w:t>
            </w:r>
            <w:r>
              <w:rPr>
                <w:rFonts w:ascii="Verdana" w:hAnsi="Verdana" w:cs="Arial"/>
              </w:rPr>
              <w:t xml:space="preserve">‘Now is the time to explore’ and the use of rule of three at the end. </w:t>
            </w:r>
            <w:r w:rsidRPr="00786980">
              <w:rPr>
                <w:rFonts w:ascii="Verdana" w:hAnsi="Verdana" w:cs="Arial"/>
              </w:rPr>
              <w:t xml:space="preserve">Often with writing candidates spend a lot of time </w:t>
            </w:r>
            <w:r w:rsidR="00C65060">
              <w:rPr>
                <w:rFonts w:ascii="Verdana" w:hAnsi="Verdana" w:cs="Arial"/>
              </w:rPr>
              <w:t xml:space="preserve">thinking of ideas </w:t>
            </w:r>
            <w:r w:rsidRPr="00786980">
              <w:rPr>
                <w:rFonts w:ascii="Verdana" w:hAnsi="Verdana" w:cs="Arial"/>
              </w:rPr>
              <w:t xml:space="preserve">and this affects their ability to organise and structure their response, the second bullet of the mark scheme. There should be clear organisation and structure with an introduction, development of points and a conclusion. </w:t>
            </w:r>
            <w:r w:rsidR="00C65060">
              <w:rPr>
                <w:rFonts w:ascii="Verdana" w:hAnsi="Verdana" w:cs="Arial"/>
              </w:rPr>
              <w:t xml:space="preserve">This candidate has connected their ideas and these are developed in the main, although the point about who to travel with is repeated and the sense of travelling for work is not completely clear, which affects the cohesion of the text. For the first bullet in AO5 the candidate partly meets Level 4. For the second bullet they meet Level 3 fully and there is some attempt to use structural features deliberately, for example questions, to achieve ‘light touch’ Level 4. This places the mark at 16 at the lower end of Level 4. </w:t>
            </w:r>
          </w:p>
          <w:p w14:paraId="4BCB0076" w14:textId="77777777" w:rsidR="00C65060" w:rsidRDefault="00C65060" w:rsidP="00786980">
            <w:pPr>
              <w:rPr>
                <w:rFonts w:ascii="Verdana" w:hAnsi="Verdana" w:cs="Arial"/>
              </w:rPr>
            </w:pPr>
          </w:p>
          <w:p w14:paraId="07E553AB" w14:textId="265748EE" w:rsidR="00786980" w:rsidRPr="00786980" w:rsidRDefault="00786980" w:rsidP="00786980">
            <w:pPr>
              <w:rPr>
                <w:rFonts w:ascii="Verdana" w:hAnsi="Verdana" w:cs="Arial"/>
              </w:rPr>
            </w:pPr>
            <w:r w:rsidRPr="00786980">
              <w:rPr>
                <w:rFonts w:ascii="Verdana" w:hAnsi="Verdana" w:cs="Arial"/>
              </w:rPr>
              <w:t xml:space="preserve">For AO6 the candidate also meets Level 4 in the main, using a varied (Level 3) vocabulary with </w:t>
            </w:r>
            <w:r w:rsidR="00C65060">
              <w:rPr>
                <w:rFonts w:ascii="Verdana" w:hAnsi="Verdana" w:cs="Arial"/>
              </w:rPr>
              <w:t>rare spelling errors (Level 5</w:t>
            </w:r>
            <w:r w:rsidRPr="00786980">
              <w:rPr>
                <w:rFonts w:ascii="Verdana" w:hAnsi="Verdana" w:cs="Arial"/>
              </w:rPr>
              <w:t>). They position punctuation for clarity</w:t>
            </w:r>
            <w:r w:rsidR="00C65060">
              <w:rPr>
                <w:rFonts w:ascii="Verdana" w:hAnsi="Verdana" w:cs="Arial"/>
              </w:rPr>
              <w:t xml:space="preserve"> (Level 3/4 as there is not a range)</w:t>
            </w:r>
            <w:r w:rsidRPr="00786980">
              <w:rPr>
                <w:rFonts w:ascii="Verdana" w:hAnsi="Verdana" w:cs="Arial"/>
              </w:rPr>
              <w:t>, managing sentence structures for deliberate effect</w:t>
            </w:r>
            <w:r w:rsidR="00C65060">
              <w:rPr>
                <w:rFonts w:ascii="Verdana" w:hAnsi="Verdana" w:cs="Arial"/>
              </w:rPr>
              <w:t xml:space="preserve"> (Level 4)</w:t>
            </w:r>
            <w:r w:rsidRPr="00786980">
              <w:rPr>
                <w:rFonts w:ascii="Verdana" w:hAnsi="Verdana" w:cs="Arial"/>
              </w:rPr>
              <w:t>.</w:t>
            </w:r>
            <w:r w:rsidR="00C65060">
              <w:rPr>
                <w:rFonts w:ascii="Verdana" w:hAnsi="Verdana" w:cs="Arial"/>
              </w:rPr>
              <w:t xml:space="preserve"> The mark is therefore best placed in the middle of Level 4. </w:t>
            </w:r>
          </w:p>
          <w:p w14:paraId="292D7398" w14:textId="6D32363B" w:rsidR="006E6E2E" w:rsidRPr="00B40056" w:rsidRDefault="006E6E2E" w:rsidP="00C65060">
            <w:pPr>
              <w:rPr>
                <w:rFonts w:ascii="Verdana" w:hAnsi="Verdana" w:cs="Arial"/>
              </w:rPr>
            </w:pPr>
          </w:p>
        </w:tc>
        <w:tc>
          <w:tcPr>
            <w:tcW w:w="1560" w:type="dxa"/>
          </w:tcPr>
          <w:p w14:paraId="292D7399" w14:textId="11036E6A" w:rsidR="00C024A2" w:rsidRPr="00B40056" w:rsidRDefault="007E208D" w:rsidP="005001A5">
            <w:pPr>
              <w:rPr>
                <w:rFonts w:ascii="Verdana" w:hAnsi="Verdana" w:cs="Arial"/>
                <w:b/>
              </w:rPr>
            </w:pPr>
            <w:r>
              <w:rPr>
                <w:rFonts w:ascii="Verdana" w:hAnsi="Verdana" w:cs="Arial"/>
              </w:rPr>
              <w:t>16+11</w:t>
            </w:r>
            <w:r w:rsidR="009763EA" w:rsidRPr="00B40056">
              <w:rPr>
                <w:rFonts w:ascii="Verdana" w:hAnsi="Verdana" w:cs="Arial"/>
              </w:rPr>
              <w:t xml:space="preserve"> = </w:t>
            </w:r>
            <w:r>
              <w:rPr>
                <w:rFonts w:ascii="Verdana" w:hAnsi="Verdana" w:cs="Arial"/>
                <w:b/>
              </w:rPr>
              <w:t>27</w:t>
            </w:r>
          </w:p>
          <w:p w14:paraId="292D739A" w14:textId="77777777" w:rsidR="002828F4" w:rsidRPr="00B40056" w:rsidRDefault="002828F4" w:rsidP="005001A5">
            <w:pPr>
              <w:rPr>
                <w:rFonts w:ascii="Verdana" w:hAnsi="Verdana" w:cs="Arial"/>
                <w:b/>
              </w:rPr>
            </w:pPr>
          </w:p>
          <w:p w14:paraId="292D739B" w14:textId="75E26AE5" w:rsidR="00C024A2" w:rsidRPr="00B40056" w:rsidRDefault="00C024A2" w:rsidP="005001A5">
            <w:pPr>
              <w:rPr>
                <w:rFonts w:ascii="Verdana" w:hAnsi="Verdana" w:cs="Arial"/>
              </w:rPr>
            </w:pPr>
            <w:r w:rsidRPr="00B40056">
              <w:rPr>
                <w:rFonts w:ascii="Verdana" w:hAnsi="Verdana" w:cs="Arial"/>
              </w:rPr>
              <w:t>AO5 Level</w:t>
            </w:r>
            <w:r w:rsidR="00F849F6">
              <w:rPr>
                <w:rFonts w:ascii="Verdana" w:hAnsi="Verdana" w:cs="Arial"/>
              </w:rPr>
              <w:t xml:space="preserve"> 4</w:t>
            </w:r>
          </w:p>
          <w:p w14:paraId="292D739C" w14:textId="23D10AF9" w:rsidR="00C024A2" w:rsidRPr="00B40056" w:rsidRDefault="00C024A2" w:rsidP="005001A5">
            <w:pPr>
              <w:rPr>
                <w:rFonts w:ascii="Verdana" w:hAnsi="Verdana" w:cs="Arial"/>
              </w:rPr>
            </w:pPr>
            <w:r w:rsidRPr="00B40056">
              <w:rPr>
                <w:rFonts w:ascii="Verdana" w:hAnsi="Verdana" w:cs="Arial"/>
              </w:rPr>
              <w:t>AO6 Level</w:t>
            </w:r>
            <w:r w:rsidR="00F849F6">
              <w:rPr>
                <w:rFonts w:ascii="Verdana" w:hAnsi="Verdana" w:cs="Arial"/>
              </w:rPr>
              <w:t xml:space="preserve"> 4</w:t>
            </w:r>
          </w:p>
          <w:p w14:paraId="292D739D" w14:textId="77777777" w:rsidR="002828F4" w:rsidRPr="00B40056" w:rsidRDefault="002828F4" w:rsidP="005001A5">
            <w:pPr>
              <w:rPr>
                <w:rFonts w:ascii="Verdana" w:hAnsi="Verdana" w:cs="Arial"/>
              </w:rPr>
            </w:pPr>
          </w:p>
        </w:tc>
      </w:tr>
    </w:tbl>
    <w:p w14:paraId="639ACB9C" w14:textId="2134C1E3" w:rsidR="006E6E2E" w:rsidRDefault="006E6E2E"/>
    <w:tbl>
      <w:tblPr>
        <w:tblStyle w:val="TableGrid"/>
        <w:tblW w:w="9493" w:type="dxa"/>
        <w:tblLook w:val="04A0" w:firstRow="1" w:lastRow="0" w:firstColumn="1" w:lastColumn="0" w:noHBand="0" w:noVBand="1"/>
      </w:tblPr>
      <w:tblGrid>
        <w:gridCol w:w="729"/>
        <w:gridCol w:w="7207"/>
        <w:gridCol w:w="1557"/>
      </w:tblGrid>
      <w:tr w:rsidR="00C024A2" w:rsidRPr="00B40056" w14:paraId="292D73AB" w14:textId="77777777" w:rsidTr="006E6E2E">
        <w:tc>
          <w:tcPr>
            <w:tcW w:w="729" w:type="dxa"/>
          </w:tcPr>
          <w:p w14:paraId="292D73A0" w14:textId="40038F3C" w:rsidR="00C024A2" w:rsidRPr="00B40056" w:rsidRDefault="00C024A2" w:rsidP="005001A5">
            <w:pPr>
              <w:rPr>
                <w:rFonts w:ascii="Verdana" w:hAnsi="Verdana" w:cs="Arial"/>
              </w:rPr>
            </w:pPr>
            <w:r w:rsidRPr="00B40056">
              <w:rPr>
                <w:rFonts w:ascii="Verdana" w:hAnsi="Verdana" w:cs="Arial"/>
              </w:rPr>
              <w:lastRenderedPageBreak/>
              <w:t>S4</w:t>
            </w:r>
          </w:p>
          <w:p w14:paraId="292D73A1" w14:textId="24D15B59" w:rsidR="00111D91" w:rsidRPr="00B40056" w:rsidRDefault="00F849F6" w:rsidP="005001A5">
            <w:pPr>
              <w:rPr>
                <w:rFonts w:ascii="Verdana" w:hAnsi="Verdana" w:cs="Arial"/>
              </w:rPr>
            </w:pPr>
            <w:r>
              <w:rPr>
                <w:rFonts w:ascii="Verdana" w:hAnsi="Verdana" w:cs="Arial"/>
              </w:rPr>
              <w:t>(Q9</w:t>
            </w:r>
            <w:r w:rsidR="00111D91" w:rsidRPr="00B40056">
              <w:rPr>
                <w:rFonts w:ascii="Verdana" w:hAnsi="Verdana" w:cs="Arial"/>
              </w:rPr>
              <w:t>)</w:t>
            </w:r>
          </w:p>
        </w:tc>
        <w:tc>
          <w:tcPr>
            <w:tcW w:w="7207" w:type="dxa"/>
          </w:tcPr>
          <w:p w14:paraId="5758FAE9" w14:textId="52416D20" w:rsidR="009B7E58" w:rsidRDefault="009B7E58" w:rsidP="005001A5">
            <w:pPr>
              <w:rPr>
                <w:rFonts w:ascii="Verdana" w:hAnsi="Verdana" w:cs="Arial"/>
              </w:rPr>
            </w:pPr>
            <w:r>
              <w:rPr>
                <w:rFonts w:ascii="Verdana" w:hAnsi="Verdana" w:cs="Arial"/>
              </w:rPr>
              <w:t xml:space="preserve">The responses to Question 9 should be in the form of a letter to a school/college </w:t>
            </w:r>
            <w:proofErr w:type="spellStart"/>
            <w:r>
              <w:rPr>
                <w:rFonts w:ascii="Verdana" w:hAnsi="Verdana" w:cs="Arial"/>
              </w:rPr>
              <w:t>headteacher</w:t>
            </w:r>
            <w:proofErr w:type="spellEnd"/>
            <w:r>
              <w:rPr>
                <w:rFonts w:ascii="Verdana" w:hAnsi="Verdana" w:cs="Arial"/>
              </w:rPr>
              <w:t xml:space="preserve">/principal. This is important to consider in terms of </w:t>
            </w:r>
            <w:r w:rsidR="003D6884">
              <w:rPr>
                <w:rFonts w:ascii="Verdana" w:hAnsi="Verdana" w:cs="Arial"/>
              </w:rPr>
              <w:t xml:space="preserve">addressing </w:t>
            </w:r>
            <w:r>
              <w:rPr>
                <w:rFonts w:ascii="Verdana" w:hAnsi="Verdana" w:cs="Arial"/>
              </w:rPr>
              <w:t>the purpose and the audience. While the formal conventions of a letter are not all needed (such as addresses), there does need to be the basic format evident.</w:t>
            </w:r>
          </w:p>
          <w:p w14:paraId="0B9E93F1" w14:textId="77777777" w:rsidR="009B7E58" w:rsidRDefault="009B7E58" w:rsidP="005001A5">
            <w:pPr>
              <w:rPr>
                <w:rFonts w:ascii="Verdana" w:hAnsi="Verdana" w:cs="Arial"/>
              </w:rPr>
            </w:pPr>
          </w:p>
          <w:p w14:paraId="1B330653" w14:textId="52DFAA11" w:rsidR="002F678F" w:rsidRDefault="006E6E2E" w:rsidP="005001A5">
            <w:pPr>
              <w:rPr>
                <w:rFonts w:ascii="Verdana" w:hAnsi="Verdana" w:cs="Arial"/>
              </w:rPr>
            </w:pPr>
            <w:r>
              <w:rPr>
                <w:rFonts w:ascii="Verdana" w:hAnsi="Verdana" w:cs="Arial"/>
              </w:rPr>
              <w:t xml:space="preserve">The opening to this response has </w:t>
            </w:r>
            <w:r w:rsidR="002F678F">
              <w:rPr>
                <w:rFonts w:ascii="Verdana" w:hAnsi="Verdana" w:cs="Arial"/>
              </w:rPr>
              <w:t>some awareness of audience although not really the purpose (it starts with ‘Hello’ but then does address the reader as ‘sir’). The tone is straightforward, and perhaps arguably not always appropriate in its address of an authority figur</w:t>
            </w:r>
            <w:r w:rsidR="003D6884">
              <w:rPr>
                <w:rFonts w:ascii="Verdana" w:hAnsi="Verdana" w:cs="Arial"/>
              </w:rPr>
              <w:t>e. It does achieve Level 2 in the main</w:t>
            </w:r>
            <w:r w:rsidR="002F678F">
              <w:rPr>
                <w:rFonts w:ascii="Verdana" w:hAnsi="Verdana" w:cs="Arial"/>
              </w:rPr>
              <w:t xml:space="preserve"> for the first bullet point</w:t>
            </w:r>
            <w:r w:rsidR="002B2834">
              <w:rPr>
                <w:rFonts w:ascii="Verdana" w:hAnsi="Verdana" w:cs="Arial"/>
              </w:rPr>
              <w:t xml:space="preserve"> of the mark scheme. </w:t>
            </w:r>
            <w:r w:rsidR="002F678F">
              <w:rPr>
                <w:rFonts w:ascii="Verdana" w:hAnsi="Verdana" w:cs="Arial"/>
              </w:rPr>
              <w:t>The writing also expresses and orders ideas. There is a clear sense of two potential figures to give a speech (we can be</w:t>
            </w:r>
            <w:r w:rsidR="003D6884">
              <w:rPr>
                <w:rFonts w:ascii="Verdana" w:hAnsi="Verdana" w:cs="Arial"/>
              </w:rPr>
              <w:t xml:space="preserve"> flexible about </w:t>
            </w:r>
            <w:r w:rsidR="002F678F">
              <w:rPr>
                <w:rFonts w:ascii="Verdana" w:hAnsi="Verdana" w:cs="Arial"/>
              </w:rPr>
              <w:t>how many if i</w:t>
            </w:r>
            <w:r w:rsidR="003D6884">
              <w:rPr>
                <w:rFonts w:ascii="Verdana" w:hAnsi="Verdana" w:cs="Arial"/>
              </w:rPr>
              <w:t>t is clear why more than one has been</w:t>
            </w:r>
            <w:r w:rsidR="002F678F">
              <w:rPr>
                <w:rFonts w:ascii="Verdana" w:hAnsi="Verdana" w:cs="Arial"/>
              </w:rPr>
              <w:t xml:space="preserve"> considered). These are then order</w:t>
            </w:r>
            <w:r w:rsidR="003D6884">
              <w:rPr>
                <w:rFonts w:ascii="Verdana" w:hAnsi="Verdana" w:cs="Arial"/>
              </w:rPr>
              <w:t>ed</w:t>
            </w:r>
            <w:r w:rsidR="002F678F">
              <w:rPr>
                <w:rFonts w:ascii="Verdana" w:hAnsi="Verdana" w:cs="Arial"/>
              </w:rPr>
              <w:t xml:space="preserve"> in terms of the potential positives and negatives. Structural and grammatical </w:t>
            </w:r>
            <w:r w:rsidR="003D6884">
              <w:rPr>
                <w:rFonts w:ascii="Verdana" w:hAnsi="Verdana" w:cs="Arial"/>
              </w:rPr>
              <w:t>features and</w:t>
            </w:r>
            <w:r w:rsidR="002F678F">
              <w:rPr>
                <w:rFonts w:ascii="Verdana" w:hAnsi="Verdana" w:cs="Arial"/>
              </w:rPr>
              <w:t xml:space="preserve"> paragraphing are used throughout and sometimes make meaning clear (Level 2/3). This response meets the bullets of Level 2. While it perhaps does a little more of Level 3 in the second bullet point of the mark scheme, it does a little less in Level 2 in terms of audience and purpose, and thus stays in Level 2, albeit at the top.</w:t>
            </w:r>
          </w:p>
          <w:p w14:paraId="7F7D7D23" w14:textId="4C862921" w:rsidR="008F2CE6" w:rsidRPr="00B40056" w:rsidRDefault="008F2CE6" w:rsidP="008F2CE6">
            <w:pPr>
              <w:rPr>
                <w:rFonts w:ascii="Verdana" w:hAnsi="Verdana" w:cs="Arial"/>
              </w:rPr>
            </w:pPr>
          </w:p>
          <w:p w14:paraId="292D73A4" w14:textId="6DB6F518" w:rsidR="00DA4A25" w:rsidRPr="00B40056" w:rsidRDefault="00DA4A25" w:rsidP="005001A5">
            <w:pPr>
              <w:rPr>
                <w:rFonts w:ascii="Verdana" w:hAnsi="Verdana" w:cs="Arial"/>
              </w:rPr>
            </w:pPr>
            <w:r w:rsidRPr="00B40056">
              <w:rPr>
                <w:rFonts w:ascii="Verdana" w:hAnsi="Verdana" w:cs="Arial"/>
              </w:rPr>
              <w:t xml:space="preserve">For AO6, there is </w:t>
            </w:r>
            <w:r w:rsidR="00306659">
              <w:rPr>
                <w:rFonts w:ascii="Verdana" w:hAnsi="Verdana" w:cs="Arial"/>
              </w:rPr>
              <w:t>some inconsistency. There</w:t>
            </w:r>
            <w:r w:rsidR="00950BB5">
              <w:rPr>
                <w:rFonts w:ascii="Verdana" w:hAnsi="Verdana" w:cs="Arial"/>
              </w:rPr>
              <w:t xml:space="preserve"> is a varied vocabulary and the candidate</w:t>
            </w:r>
            <w:r w:rsidR="00306659">
              <w:rPr>
                <w:rFonts w:ascii="Verdana" w:hAnsi="Verdana" w:cs="Arial"/>
              </w:rPr>
              <w:t xml:space="preserve"> uses correct spelling, although there are a few very minor errors. P</w:t>
            </w:r>
            <w:r w:rsidRPr="00B40056">
              <w:rPr>
                <w:rFonts w:ascii="Verdana" w:hAnsi="Verdana" w:cs="Arial"/>
              </w:rPr>
              <w:t xml:space="preserve">unctuation </w:t>
            </w:r>
            <w:r w:rsidR="002714AC">
              <w:rPr>
                <w:rFonts w:ascii="Verdana" w:hAnsi="Verdana" w:cs="Arial"/>
              </w:rPr>
              <w:t xml:space="preserve">is </w:t>
            </w:r>
            <w:r w:rsidR="008F2CE6">
              <w:rPr>
                <w:rFonts w:ascii="Verdana" w:hAnsi="Verdana" w:cs="Arial"/>
              </w:rPr>
              <w:t>u</w:t>
            </w:r>
            <w:r w:rsidR="002714AC">
              <w:rPr>
                <w:rFonts w:ascii="Verdana" w:hAnsi="Verdana" w:cs="Arial"/>
              </w:rPr>
              <w:t>s</w:t>
            </w:r>
            <w:r w:rsidR="008F2CE6">
              <w:rPr>
                <w:rFonts w:ascii="Verdana" w:hAnsi="Verdana" w:cs="Arial"/>
              </w:rPr>
              <w:t>ed</w:t>
            </w:r>
            <w:r w:rsidR="00306659">
              <w:rPr>
                <w:rFonts w:ascii="Verdana" w:hAnsi="Verdana" w:cs="Arial"/>
              </w:rPr>
              <w:t xml:space="preserve"> with control, but is not varied, and there is an attempt to create a range of sentence structures which do not achieve the bullet in Level 3 of ‘to contribute positively to effect’. Given the candidate meets all of Level 2 and does have a varied vocabulary, they just move into Level 3 with 7. </w:t>
            </w:r>
          </w:p>
          <w:p w14:paraId="292D73A5" w14:textId="77777777" w:rsidR="00DA4A25" w:rsidRPr="00B40056" w:rsidRDefault="00DA4A25" w:rsidP="005001A5">
            <w:pPr>
              <w:rPr>
                <w:rFonts w:ascii="Verdana" w:hAnsi="Verdana" w:cs="Arial"/>
              </w:rPr>
            </w:pPr>
          </w:p>
        </w:tc>
        <w:tc>
          <w:tcPr>
            <w:tcW w:w="1557" w:type="dxa"/>
          </w:tcPr>
          <w:p w14:paraId="1E2531A7" w14:textId="7B57B1A5" w:rsidR="007E208D" w:rsidRPr="00B40056" w:rsidRDefault="007E208D" w:rsidP="007E208D">
            <w:pPr>
              <w:rPr>
                <w:rFonts w:ascii="Verdana" w:hAnsi="Verdana" w:cs="Arial"/>
                <w:b/>
              </w:rPr>
            </w:pPr>
            <w:r>
              <w:rPr>
                <w:rFonts w:ascii="Verdana" w:hAnsi="Verdana" w:cs="Arial"/>
              </w:rPr>
              <w:t>9+7</w:t>
            </w:r>
            <w:r w:rsidRPr="00B40056">
              <w:rPr>
                <w:rFonts w:ascii="Verdana" w:hAnsi="Verdana" w:cs="Arial"/>
              </w:rPr>
              <w:t xml:space="preserve"> = </w:t>
            </w:r>
            <w:r>
              <w:rPr>
                <w:rFonts w:ascii="Verdana" w:hAnsi="Verdana" w:cs="Arial"/>
                <w:b/>
              </w:rPr>
              <w:t>16</w:t>
            </w:r>
          </w:p>
          <w:p w14:paraId="13EE8C18" w14:textId="77777777" w:rsidR="007E208D" w:rsidRPr="00B40056" w:rsidRDefault="007E208D" w:rsidP="007E208D">
            <w:pPr>
              <w:rPr>
                <w:rFonts w:ascii="Verdana" w:hAnsi="Verdana" w:cs="Arial"/>
              </w:rPr>
            </w:pPr>
          </w:p>
          <w:p w14:paraId="41811F94" w14:textId="2DC1E12E" w:rsidR="007E208D" w:rsidRPr="00B40056" w:rsidRDefault="007E208D" w:rsidP="007E208D">
            <w:pPr>
              <w:rPr>
                <w:rFonts w:ascii="Verdana" w:hAnsi="Verdana" w:cs="Arial"/>
              </w:rPr>
            </w:pPr>
            <w:r w:rsidRPr="00B40056">
              <w:rPr>
                <w:rFonts w:ascii="Verdana" w:hAnsi="Verdana" w:cs="Arial"/>
              </w:rPr>
              <w:t>AO5 Level</w:t>
            </w:r>
            <w:r w:rsidR="00407317">
              <w:rPr>
                <w:rFonts w:ascii="Verdana" w:hAnsi="Verdana" w:cs="Arial"/>
              </w:rPr>
              <w:t xml:space="preserve"> 2</w:t>
            </w:r>
          </w:p>
          <w:p w14:paraId="11A546B6" w14:textId="77777777" w:rsidR="007E208D" w:rsidRPr="00B40056" w:rsidRDefault="007E208D" w:rsidP="007E208D">
            <w:pPr>
              <w:rPr>
                <w:rFonts w:ascii="Verdana" w:hAnsi="Verdana" w:cs="Arial"/>
              </w:rPr>
            </w:pPr>
            <w:r w:rsidRPr="00B40056">
              <w:rPr>
                <w:rFonts w:ascii="Verdana" w:hAnsi="Verdana" w:cs="Arial"/>
              </w:rPr>
              <w:t>AO6 Level</w:t>
            </w:r>
            <w:r>
              <w:rPr>
                <w:rFonts w:ascii="Verdana" w:hAnsi="Verdana" w:cs="Arial"/>
              </w:rPr>
              <w:t xml:space="preserve"> 3</w:t>
            </w:r>
          </w:p>
          <w:p w14:paraId="292D73AA" w14:textId="77777777" w:rsidR="002828F4" w:rsidRPr="00B40056" w:rsidRDefault="002828F4" w:rsidP="005001A5">
            <w:pPr>
              <w:rPr>
                <w:rFonts w:ascii="Verdana" w:hAnsi="Verdana" w:cs="Arial"/>
              </w:rPr>
            </w:pPr>
          </w:p>
        </w:tc>
      </w:tr>
      <w:tr w:rsidR="00C024A2" w:rsidRPr="00B40056" w14:paraId="292D73B5" w14:textId="77777777" w:rsidTr="006E6E2E">
        <w:tc>
          <w:tcPr>
            <w:tcW w:w="729" w:type="dxa"/>
          </w:tcPr>
          <w:p w14:paraId="292D73AC" w14:textId="0F865A40" w:rsidR="00C024A2" w:rsidRPr="00B40056" w:rsidRDefault="00C024A2" w:rsidP="005001A5">
            <w:pPr>
              <w:rPr>
                <w:rFonts w:ascii="Verdana" w:hAnsi="Verdana" w:cs="Arial"/>
              </w:rPr>
            </w:pPr>
            <w:r w:rsidRPr="00B40056">
              <w:rPr>
                <w:rFonts w:ascii="Verdana" w:hAnsi="Verdana" w:cs="Arial"/>
              </w:rPr>
              <w:t>S5</w:t>
            </w:r>
          </w:p>
          <w:p w14:paraId="292D73AD" w14:textId="76610A49" w:rsidR="00111D91" w:rsidRPr="00B40056" w:rsidRDefault="00F849F6" w:rsidP="005001A5">
            <w:pPr>
              <w:rPr>
                <w:rFonts w:ascii="Verdana" w:hAnsi="Verdana" w:cs="Arial"/>
              </w:rPr>
            </w:pPr>
            <w:r>
              <w:rPr>
                <w:rFonts w:ascii="Verdana" w:hAnsi="Verdana" w:cs="Arial"/>
              </w:rPr>
              <w:t>(Q9</w:t>
            </w:r>
            <w:r w:rsidR="00111D91" w:rsidRPr="00B40056">
              <w:rPr>
                <w:rFonts w:ascii="Verdana" w:hAnsi="Verdana" w:cs="Arial"/>
              </w:rPr>
              <w:t>)</w:t>
            </w:r>
          </w:p>
        </w:tc>
        <w:tc>
          <w:tcPr>
            <w:tcW w:w="7207" w:type="dxa"/>
          </w:tcPr>
          <w:p w14:paraId="70CD5D6C" w14:textId="0AA1B158" w:rsidR="005E7E61" w:rsidRDefault="005E7E61" w:rsidP="005E7E61">
            <w:pPr>
              <w:rPr>
                <w:rFonts w:ascii="Verdana" w:hAnsi="Verdana" w:cs="Arial"/>
              </w:rPr>
            </w:pPr>
            <w:r w:rsidRPr="005E7E61">
              <w:rPr>
                <w:rFonts w:ascii="Verdana" w:hAnsi="Verdana" w:cs="Arial"/>
              </w:rPr>
              <w:t>This is a rather</w:t>
            </w:r>
            <w:r>
              <w:rPr>
                <w:rFonts w:ascii="Verdana" w:hAnsi="Verdana" w:cs="Arial"/>
              </w:rPr>
              <w:t xml:space="preserve"> basic letter overall, </w:t>
            </w:r>
            <w:r w:rsidRPr="005E7E61">
              <w:rPr>
                <w:rFonts w:ascii="Verdana" w:hAnsi="Verdana" w:cs="Arial"/>
              </w:rPr>
              <w:t xml:space="preserve">with </w:t>
            </w:r>
            <w:r>
              <w:rPr>
                <w:rFonts w:ascii="Verdana" w:hAnsi="Verdana" w:cs="Arial"/>
              </w:rPr>
              <w:t xml:space="preserve">a clear sense of audience and purpose. </w:t>
            </w:r>
            <w:r w:rsidRPr="005E7E61">
              <w:rPr>
                <w:rFonts w:ascii="Verdana" w:hAnsi="Verdana" w:cs="Arial"/>
              </w:rPr>
              <w:t xml:space="preserve">This candidate </w:t>
            </w:r>
            <w:r w:rsidR="00A47CD7">
              <w:rPr>
                <w:rFonts w:ascii="Verdana" w:hAnsi="Verdana" w:cs="Arial"/>
              </w:rPr>
              <w:t>has</w:t>
            </w:r>
            <w:r>
              <w:rPr>
                <w:rFonts w:ascii="Verdana" w:hAnsi="Verdana" w:cs="Arial"/>
              </w:rPr>
              <w:t xml:space="preserve"> Level 2 expression</w:t>
            </w:r>
            <w:r w:rsidR="00A47CD7">
              <w:rPr>
                <w:rFonts w:ascii="Verdana" w:hAnsi="Verdana" w:cs="Arial"/>
              </w:rPr>
              <w:t xml:space="preserve"> and ordering of ideas, and the ideas are</w:t>
            </w:r>
            <w:r>
              <w:rPr>
                <w:rFonts w:ascii="Verdana" w:hAnsi="Verdana" w:cs="Arial"/>
              </w:rPr>
              <w:t xml:space="preserve"> connect</w:t>
            </w:r>
            <w:r w:rsidR="00A47CD7">
              <w:rPr>
                <w:rFonts w:ascii="Verdana" w:hAnsi="Verdana" w:cs="Arial"/>
              </w:rPr>
              <w:t>ed</w:t>
            </w:r>
            <w:r>
              <w:rPr>
                <w:rFonts w:ascii="Verdana" w:hAnsi="Verdana" w:cs="Arial"/>
              </w:rPr>
              <w:t xml:space="preserve"> in terms of the audience of young people who may be listening to the speech when it happens and the focus on achievement and teaching. </w:t>
            </w:r>
            <w:r w:rsidR="00A47CD7">
              <w:rPr>
                <w:rFonts w:ascii="Verdana" w:hAnsi="Verdana" w:cs="Arial"/>
              </w:rPr>
              <w:t xml:space="preserve">The tone for someone who is an educator is appropriate, and the selection of material is relevant to the audience and to the purpose, although the ideas are not fully developed in the sense of who the guest would be. The response meets Level 2 fully, and also meets the first bullet point of Level 3 with the selection of material and sense of audience and purpose. The response therefore achieves 12. </w:t>
            </w:r>
          </w:p>
          <w:p w14:paraId="7D673011" w14:textId="77777777" w:rsidR="00A47CD7" w:rsidRDefault="00A47CD7" w:rsidP="005E7E61">
            <w:pPr>
              <w:rPr>
                <w:rFonts w:ascii="Verdana" w:hAnsi="Verdana" w:cs="Arial"/>
              </w:rPr>
            </w:pPr>
          </w:p>
          <w:p w14:paraId="735D0F8C" w14:textId="2D78CE5D" w:rsidR="005E7E61" w:rsidRPr="005E7E61" w:rsidRDefault="005E7E61" w:rsidP="005E7E61">
            <w:pPr>
              <w:rPr>
                <w:rFonts w:ascii="Verdana" w:hAnsi="Verdana" w:cs="Arial"/>
              </w:rPr>
            </w:pPr>
            <w:r w:rsidRPr="005E7E61">
              <w:rPr>
                <w:rFonts w:ascii="Verdana" w:hAnsi="Verdana" w:cs="Arial"/>
              </w:rPr>
              <w:t>For AO6 the candidate meets the bullets of Level 2</w:t>
            </w:r>
            <w:r w:rsidR="00A47CD7">
              <w:rPr>
                <w:rFonts w:ascii="Verdana" w:hAnsi="Verdana" w:cs="Arial"/>
              </w:rPr>
              <w:t>,</w:t>
            </w:r>
            <w:r w:rsidRPr="005E7E61">
              <w:rPr>
                <w:rFonts w:ascii="Verdana" w:hAnsi="Verdana" w:cs="Arial"/>
              </w:rPr>
              <w:t xml:space="preserve"> although </w:t>
            </w:r>
            <w:r w:rsidR="00A47CD7">
              <w:rPr>
                <w:rFonts w:ascii="Verdana" w:hAnsi="Verdana" w:cs="Arial"/>
              </w:rPr>
              <w:t xml:space="preserve">fairly </w:t>
            </w:r>
            <w:r w:rsidRPr="005E7E61">
              <w:rPr>
                <w:rFonts w:ascii="Verdana" w:hAnsi="Verdana" w:cs="Arial"/>
              </w:rPr>
              <w:t xml:space="preserve">simple vocabulary </w:t>
            </w:r>
            <w:r w:rsidR="00807B98">
              <w:rPr>
                <w:rFonts w:ascii="Verdana" w:hAnsi="Verdana" w:cs="Arial"/>
              </w:rPr>
              <w:t xml:space="preserve">(we did note </w:t>
            </w:r>
            <w:r w:rsidR="00807B98" w:rsidRPr="00807B98">
              <w:rPr>
                <w:rFonts w:ascii="Verdana" w:hAnsi="Verdana" w:cs="Arial"/>
                <w:i/>
              </w:rPr>
              <w:t>remarkable</w:t>
            </w:r>
            <w:r w:rsidR="00807B98">
              <w:rPr>
                <w:rFonts w:ascii="Verdana" w:hAnsi="Verdana" w:cs="Arial"/>
              </w:rPr>
              <w:t xml:space="preserve">) </w:t>
            </w:r>
            <w:r w:rsidRPr="005E7E61">
              <w:rPr>
                <w:rFonts w:ascii="Verdana" w:hAnsi="Verdana" w:cs="Arial"/>
              </w:rPr>
              <w:t xml:space="preserve">is all correct. The candidate uses </w:t>
            </w:r>
            <w:r w:rsidR="00A47CD7">
              <w:rPr>
                <w:rFonts w:ascii="Verdana" w:hAnsi="Verdana" w:cs="Arial"/>
              </w:rPr>
              <w:t xml:space="preserve">some </w:t>
            </w:r>
            <w:r w:rsidRPr="005E7E61">
              <w:rPr>
                <w:rFonts w:ascii="Verdana" w:hAnsi="Verdana" w:cs="Arial"/>
              </w:rPr>
              <w:t>punctuation with control</w:t>
            </w:r>
            <w:r w:rsidR="00A47CD7">
              <w:rPr>
                <w:rFonts w:ascii="Verdana" w:hAnsi="Verdana" w:cs="Arial"/>
              </w:rPr>
              <w:t xml:space="preserve"> (with some inconsistency in use of apostrophes)</w:t>
            </w:r>
            <w:r w:rsidRPr="005E7E61">
              <w:rPr>
                <w:rFonts w:ascii="Verdana" w:hAnsi="Verdana" w:cs="Arial"/>
              </w:rPr>
              <w:t xml:space="preserve">, creating a range of sentence structures, including coordination and </w:t>
            </w:r>
            <w:r w:rsidRPr="005E7E61">
              <w:rPr>
                <w:rFonts w:ascii="Verdana" w:hAnsi="Verdana" w:cs="Arial"/>
              </w:rPr>
              <w:lastRenderedPageBreak/>
              <w:t xml:space="preserve">subordination. Whilst not varied, it is accurate, which moves it </w:t>
            </w:r>
            <w:r w:rsidR="00A47CD7">
              <w:rPr>
                <w:rFonts w:ascii="Verdana" w:hAnsi="Verdana" w:cs="Arial"/>
              </w:rPr>
              <w:t xml:space="preserve">just </w:t>
            </w:r>
            <w:r w:rsidRPr="005E7E61">
              <w:rPr>
                <w:rFonts w:ascii="Verdana" w:hAnsi="Verdana" w:cs="Arial"/>
              </w:rPr>
              <w:t xml:space="preserve">into Level 3. </w:t>
            </w:r>
          </w:p>
          <w:p w14:paraId="292D73AF" w14:textId="2B2D33A0" w:rsidR="002714AC" w:rsidRPr="00B40056" w:rsidRDefault="002714AC" w:rsidP="005E7E61">
            <w:pPr>
              <w:rPr>
                <w:rFonts w:ascii="Verdana" w:hAnsi="Verdana" w:cs="Arial"/>
              </w:rPr>
            </w:pPr>
          </w:p>
        </w:tc>
        <w:tc>
          <w:tcPr>
            <w:tcW w:w="1557" w:type="dxa"/>
          </w:tcPr>
          <w:p w14:paraId="292D73B0" w14:textId="1D70D15E" w:rsidR="00C024A2" w:rsidRPr="00B40056" w:rsidRDefault="007E208D" w:rsidP="005001A5">
            <w:pPr>
              <w:rPr>
                <w:rFonts w:ascii="Verdana" w:hAnsi="Verdana" w:cs="Arial"/>
                <w:b/>
              </w:rPr>
            </w:pPr>
            <w:r>
              <w:rPr>
                <w:rFonts w:ascii="Verdana" w:hAnsi="Verdana" w:cs="Arial"/>
              </w:rPr>
              <w:lastRenderedPageBreak/>
              <w:t>12+7</w:t>
            </w:r>
            <w:r w:rsidR="009763EA" w:rsidRPr="00B40056">
              <w:rPr>
                <w:rFonts w:ascii="Verdana" w:hAnsi="Verdana" w:cs="Arial"/>
              </w:rPr>
              <w:t xml:space="preserve"> = </w:t>
            </w:r>
            <w:r>
              <w:rPr>
                <w:rFonts w:ascii="Verdana" w:hAnsi="Verdana" w:cs="Arial"/>
                <w:b/>
              </w:rPr>
              <w:t>19</w:t>
            </w:r>
          </w:p>
          <w:p w14:paraId="292D73B1" w14:textId="77777777" w:rsidR="002828F4" w:rsidRPr="00B40056" w:rsidRDefault="002828F4" w:rsidP="005001A5">
            <w:pPr>
              <w:rPr>
                <w:rFonts w:ascii="Verdana" w:hAnsi="Verdana" w:cs="Arial"/>
              </w:rPr>
            </w:pPr>
          </w:p>
          <w:p w14:paraId="292D73B2" w14:textId="13A613F5" w:rsidR="00C024A2" w:rsidRPr="00B40056" w:rsidRDefault="00C024A2" w:rsidP="005001A5">
            <w:pPr>
              <w:rPr>
                <w:rFonts w:ascii="Verdana" w:hAnsi="Verdana" w:cs="Arial"/>
              </w:rPr>
            </w:pPr>
            <w:r w:rsidRPr="00B40056">
              <w:rPr>
                <w:rFonts w:ascii="Verdana" w:hAnsi="Verdana" w:cs="Arial"/>
              </w:rPr>
              <w:t>AO5 Level</w:t>
            </w:r>
            <w:r w:rsidR="00F849F6">
              <w:rPr>
                <w:rFonts w:ascii="Verdana" w:hAnsi="Verdana" w:cs="Arial"/>
              </w:rPr>
              <w:t xml:space="preserve"> 3</w:t>
            </w:r>
          </w:p>
          <w:p w14:paraId="292D73B3" w14:textId="0CDF9AE6" w:rsidR="00C024A2" w:rsidRPr="00B40056" w:rsidRDefault="00C024A2" w:rsidP="005001A5">
            <w:pPr>
              <w:rPr>
                <w:rFonts w:ascii="Verdana" w:hAnsi="Verdana" w:cs="Arial"/>
              </w:rPr>
            </w:pPr>
            <w:r w:rsidRPr="00B40056">
              <w:rPr>
                <w:rFonts w:ascii="Verdana" w:hAnsi="Verdana" w:cs="Arial"/>
              </w:rPr>
              <w:t>AO6 Level</w:t>
            </w:r>
            <w:r w:rsidR="00F849F6">
              <w:rPr>
                <w:rFonts w:ascii="Verdana" w:hAnsi="Verdana" w:cs="Arial"/>
              </w:rPr>
              <w:t xml:space="preserve"> 3</w:t>
            </w:r>
          </w:p>
          <w:p w14:paraId="292D73B4" w14:textId="77777777" w:rsidR="002828F4" w:rsidRPr="00B40056" w:rsidRDefault="002828F4" w:rsidP="005001A5">
            <w:pPr>
              <w:rPr>
                <w:rFonts w:ascii="Verdana" w:hAnsi="Verdana" w:cs="Arial"/>
              </w:rPr>
            </w:pPr>
          </w:p>
        </w:tc>
      </w:tr>
      <w:tr w:rsidR="00C024A2" w:rsidRPr="00B40056" w14:paraId="292D73C0" w14:textId="77777777" w:rsidTr="006E6E2E">
        <w:tc>
          <w:tcPr>
            <w:tcW w:w="729" w:type="dxa"/>
          </w:tcPr>
          <w:p w14:paraId="292D73B6" w14:textId="1185EEB3" w:rsidR="00C024A2" w:rsidRPr="00B40056" w:rsidRDefault="00C024A2" w:rsidP="005001A5">
            <w:pPr>
              <w:rPr>
                <w:rFonts w:ascii="Verdana" w:hAnsi="Verdana" w:cs="Arial"/>
              </w:rPr>
            </w:pPr>
            <w:r w:rsidRPr="00B40056">
              <w:rPr>
                <w:rFonts w:ascii="Verdana" w:hAnsi="Verdana" w:cs="Arial"/>
              </w:rPr>
              <w:t>S6</w:t>
            </w:r>
          </w:p>
          <w:p w14:paraId="292D73B7" w14:textId="7239CB36" w:rsidR="00111D91" w:rsidRPr="00B40056" w:rsidRDefault="00F849F6" w:rsidP="005001A5">
            <w:pPr>
              <w:rPr>
                <w:rFonts w:ascii="Verdana" w:hAnsi="Verdana" w:cs="Arial"/>
              </w:rPr>
            </w:pPr>
            <w:r>
              <w:rPr>
                <w:rFonts w:ascii="Verdana" w:hAnsi="Verdana" w:cs="Arial"/>
              </w:rPr>
              <w:t>(Q9</w:t>
            </w:r>
            <w:r w:rsidR="00111D91" w:rsidRPr="00B40056">
              <w:rPr>
                <w:rFonts w:ascii="Verdana" w:hAnsi="Verdana" w:cs="Arial"/>
              </w:rPr>
              <w:t>)</w:t>
            </w:r>
          </w:p>
        </w:tc>
        <w:tc>
          <w:tcPr>
            <w:tcW w:w="7207" w:type="dxa"/>
          </w:tcPr>
          <w:p w14:paraId="25926F87" w14:textId="77777777" w:rsidR="00E97B22" w:rsidRDefault="00807B98" w:rsidP="005001A5">
            <w:pPr>
              <w:rPr>
                <w:rFonts w:ascii="Verdana" w:hAnsi="Verdana" w:cs="Arial"/>
              </w:rPr>
            </w:pPr>
            <w:r>
              <w:rPr>
                <w:rFonts w:ascii="Verdana" w:hAnsi="Verdana" w:cs="Arial"/>
              </w:rPr>
              <w:t>Whilst this response is presented as a letter, there are elements which demonstrate that the candidate is writing a speech, which affects their ability to meet their sense of purpose.</w:t>
            </w:r>
            <w:r w:rsidR="00E97B22">
              <w:rPr>
                <w:rFonts w:ascii="Verdana" w:hAnsi="Verdana" w:cs="Arial"/>
              </w:rPr>
              <w:t xml:space="preserve"> Immediately it feels that this response is in Level 2 as there is some sense of audience, with the ‘Dear’, but then the ‘I am delivering this speech’ misses the purpose, so it is not immediately secure in Level 2. The ideas are expressed, but are a little vague in terms of the overall task – there is a lot about growing up, ‘that is not the aim as a child’ and it being the choice of someone else, ‘It is your choice’, which suggests the candidate is trying to answer a different task. </w:t>
            </w:r>
          </w:p>
          <w:p w14:paraId="4A2E70C2" w14:textId="77777777" w:rsidR="00E97B22" w:rsidRDefault="00E97B22" w:rsidP="005001A5">
            <w:pPr>
              <w:rPr>
                <w:rFonts w:ascii="Verdana" w:hAnsi="Verdana" w:cs="Arial"/>
              </w:rPr>
            </w:pPr>
          </w:p>
          <w:p w14:paraId="0E918913" w14:textId="7FBDBC77" w:rsidR="00807B98" w:rsidRDefault="00E97B22" w:rsidP="005001A5">
            <w:pPr>
              <w:rPr>
                <w:rFonts w:ascii="Verdana" w:hAnsi="Verdana" w:cs="Arial"/>
              </w:rPr>
            </w:pPr>
            <w:r>
              <w:rPr>
                <w:rFonts w:ascii="Verdana" w:hAnsi="Verdana" w:cs="Arial"/>
              </w:rPr>
              <w:t>The ideas have a loose connection, the sense that they think of their father as inspirational, and a sense that what is inspirational to people may vary. The conclusion is vague – who have they suggested should come and give a speech? There is general confusion about the task and the candidate ends with ‘it is all about you’. This is a complex response to reward. There is some sense of audience and purpose, bu</w:t>
            </w:r>
            <w:r w:rsidR="00400220">
              <w:rPr>
                <w:rFonts w:ascii="Verdana" w:hAnsi="Verdana" w:cs="Arial"/>
              </w:rPr>
              <w:t xml:space="preserve">t perhaps for a different task, such as actually giving the speech to inspire. </w:t>
            </w:r>
            <w:r>
              <w:rPr>
                <w:rFonts w:ascii="Verdana" w:hAnsi="Verdana" w:cs="Arial"/>
              </w:rPr>
              <w:t>The tone is straightforward, but not fully appropriate for the task. In this sense the first bullet point</w:t>
            </w:r>
            <w:r w:rsidR="00A74AF0">
              <w:rPr>
                <w:rFonts w:ascii="Verdana" w:hAnsi="Verdana" w:cs="Arial"/>
              </w:rPr>
              <w:t xml:space="preserve"> in Level 2 is</w:t>
            </w:r>
            <w:r>
              <w:rPr>
                <w:rFonts w:ascii="Verdana" w:hAnsi="Verdana" w:cs="Arial"/>
              </w:rPr>
              <w:t xml:space="preserve"> partly met. The second is also partly met – there are paragraphs and structural and grammatical features are used such as ‘Its [sic] never too late!’ The answer therefore achieves a mark of 7 in the middle of the level.</w:t>
            </w:r>
          </w:p>
          <w:p w14:paraId="004455BA" w14:textId="77777777" w:rsidR="00807B98" w:rsidRDefault="00807B98" w:rsidP="005001A5">
            <w:pPr>
              <w:rPr>
                <w:rFonts w:ascii="Verdana" w:hAnsi="Verdana" w:cs="Arial"/>
              </w:rPr>
            </w:pPr>
          </w:p>
          <w:p w14:paraId="71AA9770" w14:textId="46325D6E" w:rsidR="00A74AF0" w:rsidRPr="00A74AF0" w:rsidRDefault="00A74AF0" w:rsidP="00A74AF0">
            <w:pPr>
              <w:rPr>
                <w:rFonts w:ascii="Verdana" w:hAnsi="Verdana" w:cs="Arial"/>
              </w:rPr>
            </w:pPr>
            <w:r>
              <w:rPr>
                <w:rFonts w:ascii="Verdana" w:hAnsi="Verdana" w:cs="Arial"/>
              </w:rPr>
              <w:t xml:space="preserve">For AO6 the candidate </w:t>
            </w:r>
            <w:r w:rsidRPr="00A74AF0">
              <w:rPr>
                <w:rFonts w:ascii="Verdana" w:hAnsi="Verdana" w:cs="Arial"/>
              </w:rPr>
              <w:t>meets the bullets of Level 2</w:t>
            </w:r>
            <w:r>
              <w:rPr>
                <w:rFonts w:ascii="Verdana" w:hAnsi="Verdana" w:cs="Arial"/>
              </w:rPr>
              <w:t xml:space="preserve"> and there are elements of varied vocabulary with correct spelling (</w:t>
            </w:r>
            <w:r w:rsidRPr="00A74AF0">
              <w:rPr>
                <w:rFonts w:ascii="Verdana" w:hAnsi="Verdana" w:cs="Arial"/>
                <w:i/>
              </w:rPr>
              <w:t>characteristics</w:t>
            </w:r>
            <w:r>
              <w:rPr>
                <w:rFonts w:ascii="Verdana" w:hAnsi="Verdana" w:cs="Arial"/>
                <w:i/>
              </w:rPr>
              <w:t>,</w:t>
            </w:r>
            <w:r w:rsidRPr="00A74AF0">
              <w:rPr>
                <w:rFonts w:ascii="Verdana" w:hAnsi="Verdana" w:cs="Arial"/>
                <w:i/>
              </w:rPr>
              <w:t xml:space="preserve"> qualities, </w:t>
            </w:r>
            <w:proofErr w:type="gramStart"/>
            <w:r w:rsidRPr="00A74AF0">
              <w:rPr>
                <w:rFonts w:ascii="Verdana" w:hAnsi="Verdana" w:cs="Arial"/>
                <w:i/>
              </w:rPr>
              <w:t>determination</w:t>
            </w:r>
            <w:proofErr w:type="gramEnd"/>
            <w:r>
              <w:rPr>
                <w:rFonts w:ascii="Verdana" w:hAnsi="Verdana" w:cs="Arial"/>
              </w:rPr>
              <w:t xml:space="preserve">) and some more simple words with spelling errors. </w:t>
            </w:r>
            <w:r w:rsidRPr="00A74AF0">
              <w:rPr>
                <w:rFonts w:ascii="Verdana" w:hAnsi="Verdana" w:cs="Arial"/>
              </w:rPr>
              <w:t xml:space="preserve">The candidate uses some </w:t>
            </w:r>
            <w:r>
              <w:rPr>
                <w:rFonts w:ascii="Verdana" w:hAnsi="Verdana" w:cs="Arial"/>
              </w:rPr>
              <w:t xml:space="preserve">basic </w:t>
            </w:r>
            <w:r w:rsidRPr="00A74AF0">
              <w:rPr>
                <w:rFonts w:ascii="Verdana" w:hAnsi="Verdana" w:cs="Arial"/>
              </w:rPr>
              <w:t>punctuation with control (with some inconsistency in use of apostrophes), creating a range of sentence structures, including coordination and subordination</w:t>
            </w:r>
            <w:r>
              <w:rPr>
                <w:rFonts w:ascii="Verdana" w:hAnsi="Verdana" w:cs="Arial"/>
              </w:rPr>
              <w:t xml:space="preserve"> and a touch of variation</w:t>
            </w:r>
            <w:r w:rsidRPr="00A74AF0">
              <w:rPr>
                <w:rFonts w:ascii="Verdana" w:hAnsi="Verdana" w:cs="Arial"/>
              </w:rPr>
              <w:t xml:space="preserve">. Whilst not </w:t>
            </w:r>
            <w:r>
              <w:rPr>
                <w:rFonts w:ascii="Verdana" w:hAnsi="Verdana" w:cs="Arial"/>
              </w:rPr>
              <w:t xml:space="preserve">fully </w:t>
            </w:r>
            <w:r w:rsidRPr="00A74AF0">
              <w:rPr>
                <w:rFonts w:ascii="Verdana" w:hAnsi="Verdana" w:cs="Arial"/>
              </w:rPr>
              <w:t>accurate,</w:t>
            </w:r>
            <w:r>
              <w:rPr>
                <w:rFonts w:ascii="Verdana" w:hAnsi="Verdana" w:cs="Arial"/>
              </w:rPr>
              <w:t xml:space="preserve"> it is quite varied in vocabulary,</w:t>
            </w:r>
            <w:r w:rsidRPr="00A74AF0">
              <w:rPr>
                <w:rFonts w:ascii="Verdana" w:hAnsi="Verdana" w:cs="Arial"/>
              </w:rPr>
              <w:t xml:space="preserve"> which moves it just into Level 3. </w:t>
            </w:r>
          </w:p>
          <w:p w14:paraId="292D73BB" w14:textId="488356ED" w:rsidR="002828F4" w:rsidRPr="00B40056" w:rsidRDefault="002828F4" w:rsidP="005001A5">
            <w:pPr>
              <w:rPr>
                <w:rFonts w:ascii="Verdana" w:hAnsi="Verdana" w:cs="Arial"/>
                <w:b/>
              </w:rPr>
            </w:pPr>
          </w:p>
        </w:tc>
        <w:tc>
          <w:tcPr>
            <w:tcW w:w="1557" w:type="dxa"/>
          </w:tcPr>
          <w:p w14:paraId="292D73BC" w14:textId="7C46EB6E" w:rsidR="009763EA" w:rsidRPr="00B40056" w:rsidRDefault="007E208D" w:rsidP="005001A5">
            <w:pPr>
              <w:rPr>
                <w:rFonts w:ascii="Verdana" w:hAnsi="Verdana" w:cs="Arial"/>
                <w:b/>
              </w:rPr>
            </w:pPr>
            <w:r>
              <w:rPr>
                <w:rFonts w:ascii="Verdana" w:hAnsi="Verdana" w:cs="Arial"/>
              </w:rPr>
              <w:t>7+7</w:t>
            </w:r>
            <w:r w:rsidR="009763EA" w:rsidRPr="00B40056">
              <w:rPr>
                <w:rFonts w:ascii="Verdana" w:hAnsi="Verdana" w:cs="Arial"/>
              </w:rPr>
              <w:t xml:space="preserve"> = </w:t>
            </w:r>
            <w:r w:rsidR="00A74AF0">
              <w:rPr>
                <w:rFonts w:ascii="Verdana" w:hAnsi="Verdana" w:cs="Arial"/>
                <w:b/>
              </w:rPr>
              <w:t>14</w:t>
            </w:r>
          </w:p>
          <w:p w14:paraId="292D73BD" w14:textId="77777777" w:rsidR="002828F4" w:rsidRPr="00B40056" w:rsidRDefault="002828F4" w:rsidP="005001A5">
            <w:pPr>
              <w:rPr>
                <w:rFonts w:ascii="Verdana" w:hAnsi="Verdana" w:cs="Arial"/>
                <w:b/>
              </w:rPr>
            </w:pPr>
          </w:p>
          <w:p w14:paraId="292D73BE" w14:textId="4C0CE219" w:rsidR="009763EA" w:rsidRPr="00B40056" w:rsidRDefault="009763EA" w:rsidP="005001A5">
            <w:pPr>
              <w:rPr>
                <w:rFonts w:ascii="Verdana" w:hAnsi="Verdana" w:cs="Arial"/>
              </w:rPr>
            </w:pPr>
            <w:r w:rsidRPr="00B40056">
              <w:rPr>
                <w:rFonts w:ascii="Verdana" w:hAnsi="Verdana" w:cs="Arial"/>
              </w:rPr>
              <w:t>AO5 Le</w:t>
            </w:r>
            <w:r w:rsidR="00407317">
              <w:rPr>
                <w:rFonts w:ascii="Verdana" w:hAnsi="Verdana" w:cs="Arial"/>
              </w:rPr>
              <w:t>vel 2</w:t>
            </w:r>
          </w:p>
          <w:p w14:paraId="292D73BF" w14:textId="3C3AE1DE" w:rsidR="00C024A2" w:rsidRPr="00B40056" w:rsidRDefault="00407317" w:rsidP="005001A5">
            <w:pPr>
              <w:rPr>
                <w:rFonts w:ascii="Verdana" w:hAnsi="Verdana" w:cs="Arial"/>
              </w:rPr>
            </w:pPr>
            <w:r>
              <w:rPr>
                <w:rFonts w:ascii="Verdana" w:hAnsi="Verdana" w:cs="Arial"/>
              </w:rPr>
              <w:t>AO6 Level 3</w:t>
            </w:r>
          </w:p>
        </w:tc>
      </w:tr>
      <w:tr w:rsidR="00F849F6" w:rsidRPr="00B40056" w14:paraId="2B4A56F7" w14:textId="77777777" w:rsidTr="006E6E2E">
        <w:tc>
          <w:tcPr>
            <w:tcW w:w="729" w:type="dxa"/>
          </w:tcPr>
          <w:p w14:paraId="40B9F153" w14:textId="6A7468BD" w:rsidR="00F849F6" w:rsidRPr="00B40056" w:rsidRDefault="00F849F6" w:rsidP="005001A5">
            <w:pPr>
              <w:rPr>
                <w:rFonts w:ascii="Verdana" w:hAnsi="Verdana" w:cs="Arial"/>
              </w:rPr>
            </w:pPr>
            <w:r>
              <w:rPr>
                <w:rFonts w:ascii="Verdana" w:hAnsi="Verdana" w:cs="Arial"/>
              </w:rPr>
              <w:t>S7 (Q9)</w:t>
            </w:r>
          </w:p>
        </w:tc>
        <w:tc>
          <w:tcPr>
            <w:tcW w:w="7207" w:type="dxa"/>
          </w:tcPr>
          <w:p w14:paraId="211081AB" w14:textId="3E9161B9" w:rsidR="00A74AF0" w:rsidRDefault="00A74AF0" w:rsidP="005001A5">
            <w:pPr>
              <w:rPr>
                <w:rFonts w:ascii="Verdana" w:hAnsi="Verdana" w:cs="Arial"/>
              </w:rPr>
            </w:pPr>
            <w:r>
              <w:rPr>
                <w:rFonts w:ascii="Verdana" w:hAnsi="Verdana" w:cs="Arial"/>
              </w:rPr>
              <w:t>There is promise in the opening of this letter, with appropriate address of the task. There is a very c</w:t>
            </w:r>
            <w:r w:rsidR="00F16FF9">
              <w:rPr>
                <w:rFonts w:ascii="Verdana" w:hAnsi="Verdana" w:cs="Arial"/>
              </w:rPr>
              <w:t>lear sense that Level 3 is met o</w:t>
            </w:r>
            <w:r>
              <w:rPr>
                <w:rFonts w:ascii="Verdana" w:hAnsi="Verdana" w:cs="Arial"/>
              </w:rPr>
              <w:t xml:space="preserve">n the first page, with appropriate use of tone, style and register and appropriate ideas. On the second page the voice becomes more convincing and more effective, and the ideas are more </w:t>
            </w:r>
            <w:r w:rsidR="00F16FF9">
              <w:rPr>
                <w:rFonts w:ascii="Verdana" w:hAnsi="Verdana" w:cs="Arial"/>
              </w:rPr>
              <w:t>managed. This is not fully successful</w:t>
            </w:r>
            <w:r>
              <w:rPr>
                <w:rFonts w:ascii="Verdana" w:hAnsi="Verdana" w:cs="Arial"/>
              </w:rPr>
              <w:t xml:space="preserve">, for example ‘That sounds better’. There is a definite sense that the response improves and becomes more passionate as it goes on in terms of voice, ‘They fight on!’, although the ideas start off being a little </w:t>
            </w:r>
            <w:r w:rsidR="00F16FF9">
              <w:rPr>
                <w:rFonts w:ascii="Verdana" w:hAnsi="Verdana" w:cs="Arial"/>
              </w:rPr>
              <w:t xml:space="preserve">unclear, for example the </w:t>
            </w:r>
            <w:r>
              <w:rPr>
                <w:rFonts w:ascii="Verdana" w:hAnsi="Verdana" w:cs="Arial"/>
              </w:rPr>
              <w:t xml:space="preserve">confusion about who the </w:t>
            </w:r>
            <w:r w:rsidR="00F16FF9">
              <w:rPr>
                <w:rFonts w:ascii="Verdana" w:hAnsi="Verdana" w:cs="Arial"/>
              </w:rPr>
              <w:t>emergency services are (it is presented as the army).</w:t>
            </w:r>
          </w:p>
          <w:p w14:paraId="0FF56854" w14:textId="77777777" w:rsidR="00A74AF0" w:rsidRDefault="00A74AF0" w:rsidP="005001A5">
            <w:pPr>
              <w:rPr>
                <w:rFonts w:ascii="Verdana" w:hAnsi="Verdana" w:cs="Arial"/>
              </w:rPr>
            </w:pPr>
          </w:p>
          <w:p w14:paraId="1153F79F" w14:textId="6A5EC5B4" w:rsidR="00F326D7" w:rsidRDefault="002714AC" w:rsidP="005001A5">
            <w:pPr>
              <w:rPr>
                <w:rFonts w:ascii="Verdana" w:hAnsi="Verdana" w:cs="Arial"/>
              </w:rPr>
            </w:pPr>
            <w:r>
              <w:rPr>
                <w:rFonts w:ascii="Verdana" w:hAnsi="Verdana" w:cs="Arial"/>
              </w:rPr>
              <w:lastRenderedPageBreak/>
              <w:t xml:space="preserve">The response attempts to </w:t>
            </w:r>
            <w:r w:rsidR="00F16FF9">
              <w:rPr>
                <w:rFonts w:ascii="Verdana" w:hAnsi="Verdana" w:cs="Arial"/>
              </w:rPr>
              <w:t xml:space="preserve">be effective in voice </w:t>
            </w:r>
            <w:r w:rsidR="008B0E48">
              <w:rPr>
                <w:rFonts w:ascii="Verdana" w:hAnsi="Verdana" w:cs="Arial"/>
              </w:rPr>
              <w:t>(L</w:t>
            </w:r>
            <w:r>
              <w:rPr>
                <w:rFonts w:ascii="Verdana" w:hAnsi="Verdana" w:cs="Arial"/>
              </w:rPr>
              <w:t>evel</w:t>
            </w:r>
            <w:r w:rsidR="00F16FF9">
              <w:rPr>
                <w:rFonts w:ascii="Verdana" w:hAnsi="Verdana" w:cs="Arial"/>
              </w:rPr>
              <w:t xml:space="preserve"> 4</w:t>
            </w:r>
            <w:r w:rsidR="008B0E48">
              <w:rPr>
                <w:rFonts w:ascii="Verdana" w:hAnsi="Verdana" w:cs="Arial"/>
              </w:rPr>
              <w:t xml:space="preserve">), with </w:t>
            </w:r>
            <w:r w:rsidR="00F16FF9">
              <w:rPr>
                <w:rFonts w:ascii="Verdana" w:hAnsi="Verdana" w:cs="Arial"/>
              </w:rPr>
              <w:t xml:space="preserve">definite </w:t>
            </w:r>
            <w:r w:rsidR="008B0E48">
              <w:rPr>
                <w:rFonts w:ascii="Verdana" w:hAnsi="Verdana" w:cs="Arial"/>
              </w:rPr>
              <w:t>appropriate use of register and style (L</w:t>
            </w:r>
            <w:r>
              <w:rPr>
                <w:rFonts w:ascii="Verdana" w:hAnsi="Verdana" w:cs="Arial"/>
              </w:rPr>
              <w:t xml:space="preserve">evel </w:t>
            </w:r>
            <w:r w:rsidR="008B0E48">
              <w:rPr>
                <w:rFonts w:ascii="Verdana" w:hAnsi="Verdana" w:cs="Arial"/>
              </w:rPr>
              <w:t>3)</w:t>
            </w:r>
            <w:r w:rsidR="00F16FF9">
              <w:rPr>
                <w:rFonts w:ascii="Verdana" w:hAnsi="Verdana" w:cs="Arial"/>
              </w:rPr>
              <w:t>.</w:t>
            </w:r>
            <w:r w:rsidR="008B0E48">
              <w:rPr>
                <w:rFonts w:ascii="Verdana" w:hAnsi="Verdana" w:cs="Arial"/>
              </w:rPr>
              <w:t xml:space="preserve"> Ideas are developed and connected and meaning is clear (Level 3)</w:t>
            </w:r>
            <w:r w:rsidR="00F16FF9">
              <w:rPr>
                <w:rFonts w:ascii="Verdana" w:hAnsi="Verdana" w:cs="Arial"/>
              </w:rPr>
              <w:t>. There is some management of the ideas in the sense of building up the points to create an emotional impact on the reader (Level 4)</w:t>
            </w:r>
            <w:r w:rsidR="008B0E48">
              <w:rPr>
                <w:rFonts w:ascii="Verdana" w:hAnsi="Verdana" w:cs="Arial"/>
              </w:rPr>
              <w:t xml:space="preserve">. </w:t>
            </w:r>
            <w:r w:rsidR="00F16FF9">
              <w:rPr>
                <w:rFonts w:ascii="Verdana" w:hAnsi="Verdana" w:cs="Arial"/>
              </w:rPr>
              <w:t xml:space="preserve">Structural and grammatical features are used cohesively and deliberately across the text overall (Level 4), becoming better as the response develops. </w:t>
            </w:r>
            <w:r w:rsidR="008B0E48">
              <w:rPr>
                <w:rFonts w:ascii="Verdana" w:hAnsi="Verdana" w:cs="Arial"/>
              </w:rPr>
              <w:t>The mark achieved is at the</w:t>
            </w:r>
            <w:r w:rsidR="00F16FF9">
              <w:rPr>
                <w:rFonts w:ascii="Verdana" w:hAnsi="Verdana" w:cs="Arial"/>
              </w:rPr>
              <w:t xml:space="preserve"> lower end of Level 4, 16</w:t>
            </w:r>
            <w:r w:rsidR="008B0E48">
              <w:rPr>
                <w:rFonts w:ascii="Verdana" w:hAnsi="Verdana" w:cs="Arial"/>
              </w:rPr>
              <w:t xml:space="preserve">. </w:t>
            </w:r>
          </w:p>
          <w:p w14:paraId="154A673B" w14:textId="77777777" w:rsidR="008B0E48" w:rsidRDefault="008B0E48" w:rsidP="005001A5">
            <w:pPr>
              <w:rPr>
                <w:rFonts w:ascii="Verdana" w:hAnsi="Verdana" w:cs="Arial"/>
              </w:rPr>
            </w:pPr>
          </w:p>
          <w:p w14:paraId="69897B6E" w14:textId="77777777" w:rsidR="00F16FF9" w:rsidRDefault="008B0E48" w:rsidP="00F16FF9">
            <w:pPr>
              <w:rPr>
                <w:rFonts w:ascii="Verdana" w:hAnsi="Verdana" w:cs="Arial"/>
              </w:rPr>
            </w:pPr>
            <w:r>
              <w:rPr>
                <w:rFonts w:ascii="Verdana" w:hAnsi="Verdana" w:cs="Arial"/>
              </w:rPr>
              <w:t>Spelling is correct overall and there is a wide (L</w:t>
            </w:r>
            <w:r w:rsidR="00F16FF9">
              <w:rPr>
                <w:rFonts w:ascii="Verdana" w:hAnsi="Verdana" w:cs="Arial"/>
              </w:rPr>
              <w:t xml:space="preserve">evel 4) and fairly extensive </w:t>
            </w:r>
            <w:r w:rsidR="002714AC">
              <w:rPr>
                <w:rFonts w:ascii="Verdana" w:hAnsi="Verdana" w:cs="Arial"/>
              </w:rPr>
              <w:t xml:space="preserve">(Level 5) </w:t>
            </w:r>
            <w:r w:rsidR="00F16FF9">
              <w:rPr>
                <w:rFonts w:ascii="Verdana" w:hAnsi="Verdana" w:cs="Arial"/>
              </w:rPr>
              <w:t>vocabulary</w:t>
            </w:r>
            <w:r w:rsidRPr="002714AC">
              <w:rPr>
                <w:rFonts w:ascii="Verdana" w:hAnsi="Verdana" w:cs="Arial"/>
                <w:i/>
              </w:rPr>
              <w:t xml:space="preserve">. </w:t>
            </w:r>
            <w:r>
              <w:rPr>
                <w:rFonts w:ascii="Verdana" w:hAnsi="Verdana" w:cs="Arial"/>
              </w:rPr>
              <w:t xml:space="preserve">Punctuation is accurate overall, </w:t>
            </w:r>
            <w:r w:rsidR="00F16FF9">
              <w:rPr>
                <w:rFonts w:ascii="Verdana" w:hAnsi="Verdana" w:cs="Arial"/>
              </w:rPr>
              <w:t xml:space="preserve">with an attempt to use varied punctuation such as the semicolon, </w:t>
            </w:r>
            <w:r>
              <w:rPr>
                <w:rFonts w:ascii="Verdana" w:hAnsi="Verdana" w:cs="Arial"/>
              </w:rPr>
              <w:t xml:space="preserve">and </w:t>
            </w:r>
            <w:r w:rsidR="00F16FF9">
              <w:rPr>
                <w:rFonts w:ascii="Verdana" w:hAnsi="Verdana" w:cs="Arial"/>
              </w:rPr>
              <w:t xml:space="preserve">the candidate manages </w:t>
            </w:r>
            <w:r>
              <w:rPr>
                <w:rFonts w:ascii="Verdana" w:hAnsi="Verdana" w:cs="Arial"/>
              </w:rPr>
              <w:t xml:space="preserve">sentence structures for </w:t>
            </w:r>
            <w:r w:rsidR="00F16FF9">
              <w:rPr>
                <w:rFonts w:ascii="Verdana" w:hAnsi="Verdana" w:cs="Arial"/>
              </w:rPr>
              <w:t xml:space="preserve">deliberate </w:t>
            </w:r>
            <w:r>
              <w:rPr>
                <w:rFonts w:ascii="Verdana" w:hAnsi="Verdana" w:cs="Arial"/>
              </w:rPr>
              <w:t>effect, for example in the conclusion. The mark achiev</w:t>
            </w:r>
            <w:r w:rsidR="00F16FF9">
              <w:rPr>
                <w:rFonts w:ascii="Verdana" w:hAnsi="Verdana" w:cs="Arial"/>
              </w:rPr>
              <w:t xml:space="preserve">ed here is at the bottom of Level 5, as the candidate meets the second part of the first and second bullets in this level. There is not enough security in vocabulary or punctuation to move higher into the level. </w:t>
            </w:r>
          </w:p>
          <w:p w14:paraId="386BE022" w14:textId="23EA2B3D" w:rsidR="00F849F6" w:rsidRPr="00B40056" w:rsidRDefault="008B0E48" w:rsidP="00F16FF9">
            <w:pPr>
              <w:rPr>
                <w:rFonts w:ascii="Verdana" w:hAnsi="Verdana" w:cs="Arial"/>
              </w:rPr>
            </w:pPr>
            <w:r>
              <w:rPr>
                <w:rFonts w:ascii="Verdana" w:hAnsi="Verdana" w:cs="Arial"/>
              </w:rPr>
              <w:t xml:space="preserve"> </w:t>
            </w:r>
          </w:p>
        </w:tc>
        <w:tc>
          <w:tcPr>
            <w:tcW w:w="1557" w:type="dxa"/>
          </w:tcPr>
          <w:p w14:paraId="4539FDC4" w14:textId="2B2C5775" w:rsidR="00F849F6" w:rsidRPr="00F849F6" w:rsidRDefault="00407317" w:rsidP="00F849F6">
            <w:pPr>
              <w:rPr>
                <w:rFonts w:ascii="Verdana" w:hAnsi="Verdana" w:cs="Arial"/>
                <w:b/>
              </w:rPr>
            </w:pPr>
            <w:r>
              <w:rPr>
                <w:rFonts w:ascii="Verdana" w:hAnsi="Verdana" w:cs="Arial"/>
              </w:rPr>
              <w:lastRenderedPageBreak/>
              <w:t>16+13</w:t>
            </w:r>
            <w:r w:rsidR="00F849F6" w:rsidRPr="00F849F6">
              <w:rPr>
                <w:rFonts w:ascii="Verdana" w:hAnsi="Verdana" w:cs="Arial"/>
              </w:rPr>
              <w:t xml:space="preserve"> = </w:t>
            </w:r>
            <w:r>
              <w:rPr>
                <w:rFonts w:ascii="Verdana" w:hAnsi="Verdana" w:cs="Arial"/>
                <w:b/>
              </w:rPr>
              <w:t>29</w:t>
            </w:r>
          </w:p>
          <w:p w14:paraId="5CC920C4" w14:textId="77777777" w:rsidR="00F849F6" w:rsidRPr="00F849F6" w:rsidRDefault="00F849F6" w:rsidP="00F849F6">
            <w:pPr>
              <w:rPr>
                <w:rFonts w:ascii="Verdana" w:hAnsi="Verdana" w:cs="Arial"/>
                <w:b/>
              </w:rPr>
            </w:pPr>
          </w:p>
          <w:p w14:paraId="2AFAF3DE" w14:textId="001A48E8" w:rsidR="00F849F6" w:rsidRPr="00F849F6" w:rsidRDefault="00F849F6" w:rsidP="00F849F6">
            <w:pPr>
              <w:rPr>
                <w:rFonts w:ascii="Verdana" w:hAnsi="Verdana" w:cs="Arial"/>
              </w:rPr>
            </w:pPr>
            <w:r w:rsidRPr="00F849F6">
              <w:rPr>
                <w:rFonts w:ascii="Verdana" w:hAnsi="Verdana" w:cs="Arial"/>
              </w:rPr>
              <w:t>AO5 Le</w:t>
            </w:r>
            <w:r w:rsidR="00407317">
              <w:rPr>
                <w:rFonts w:ascii="Verdana" w:hAnsi="Verdana" w:cs="Arial"/>
              </w:rPr>
              <w:t>vel 4</w:t>
            </w:r>
          </w:p>
          <w:p w14:paraId="1D82502C" w14:textId="3B949EE0" w:rsidR="00F849F6" w:rsidRPr="00B40056" w:rsidRDefault="00407317" w:rsidP="00F849F6">
            <w:pPr>
              <w:rPr>
                <w:rFonts w:ascii="Verdana" w:hAnsi="Verdana" w:cs="Arial"/>
              </w:rPr>
            </w:pPr>
            <w:r>
              <w:rPr>
                <w:rFonts w:ascii="Verdana" w:hAnsi="Verdana" w:cs="Arial"/>
              </w:rPr>
              <w:t>AO6 Level 5</w:t>
            </w:r>
          </w:p>
        </w:tc>
      </w:tr>
    </w:tbl>
    <w:p w14:paraId="292D73C1" w14:textId="5A51149C" w:rsidR="00C024A2" w:rsidRPr="00B40056" w:rsidRDefault="00C024A2" w:rsidP="002714AC">
      <w:pPr>
        <w:spacing w:after="0" w:line="240" w:lineRule="auto"/>
        <w:rPr>
          <w:rFonts w:ascii="Verdana" w:hAnsi="Verdana" w:cs="Arial"/>
          <w:b/>
        </w:rPr>
      </w:pPr>
    </w:p>
    <w:sectPr w:rsidR="00C024A2" w:rsidRPr="00B4005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F6894" w14:textId="77777777" w:rsidR="004F2F1B" w:rsidRDefault="004F2F1B" w:rsidP="00DA4A25">
      <w:pPr>
        <w:spacing w:after="0" w:line="240" w:lineRule="auto"/>
      </w:pPr>
      <w:r>
        <w:separator/>
      </w:r>
    </w:p>
  </w:endnote>
  <w:endnote w:type="continuationSeparator" w:id="0">
    <w:p w14:paraId="138B33A9" w14:textId="77777777" w:rsidR="004F2F1B" w:rsidRDefault="004F2F1B" w:rsidP="00DA4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SimSun"/>
    <w:panose1 w:val="00000000000000000000"/>
    <w:charset w:val="86"/>
    <w:family w:val="roman"/>
    <w:notTrueType/>
    <w:pitch w:val="default"/>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8120922"/>
      <w:docPartObj>
        <w:docPartGallery w:val="Page Numbers (Bottom of Page)"/>
        <w:docPartUnique/>
      </w:docPartObj>
    </w:sdtPr>
    <w:sdtEndPr>
      <w:rPr>
        <w:rFonts w:ascii="Arial" w:hAnsi="Arial" w:cs="Arial"/>
        <w:noProof/>
      </w:rPr>
    </w:sdtEndPr>
    <w:sdtContent>
      <w:p w14:paraId="292D73C6" w14:textId="77777777" w:rsidR="00E97B22" w:rsidRPr="00DA4A25" w:rsidRDefault="00E97B22">
        <w:pPr>
          <w:pStyle w:val="Footer"/>
          <w:jc w:val="right"/>
          <w:rPr>
            <w:rFonts w:ascii="Arial" w:hAnsi="Arial" w:cs="Arial"/>
          </w:rPr>
        </w:pPr>
        <w:r w:rsidRPr="00DA4A25">
          <w:rPr>
            <w:rFonts w:ascii="Arial" w:hAnsi="Arial" w:cs="Arial"/>
          </w:rPr>
          <w:fldChar w:fldCharType="begin"/>
        </w:r>
        <w:r w:rsidRPr="00DA4A25">
          <w:rPr>
            <w:rFonts w:ascii="Arial" w:hAnsi="Arial" w:cs="Arial"/>
          </w:rPr>
          <w:instrText xml:space="preserve"> PAGE   \* MERGEFORMAT </w:instrText>
        </w:r>
        <w:r w:rsidRPr="00DA4A25">
          <w:rPr>
            <w:rFonts w:ascii="Arial" w:hAnsi="Arial" w:cs="Arial"/>
          </w:rPr>
          <w:fldChar w:fldCharType="separate"/>
        </w:r>
        <w:r w:rsidR="00B07B6C">
          <w:rPr>
            <w:rFonts w:ascii="Arial" w:hAnsi="Arial" w:cs="Arial"/>
            <w:noProof/>
          </w:rPr>
          <w:t>15</w:t>
        </w:r>
        <w:r w:rsidRPr="00DA4A25">
          <w:rPr>
            <w:rFonts w:ascii="Arial" w:hAnsi="Arial" w:cs="Arial"/>
            <w:noProof/>
          </w:rPr>
          <w:fldChar w:fldCharType="end"/>
        </w:r>
      </w:p>
    </w:sdtContent>
  </w:sdt>
  <w:p w14:paraId="292D73C7" w14:textId="77777777" w:rsidR="00E97B22" w:rsidRPr="00DA4A25" w:rsidRDefault="00E97B22">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A8386" w14:textId="77777777" w:rsidR="004F2F1B" w:rsidRDefault="004F2F1B" w:rsidP="00DA4A25">
      <w:pPr>
        <w:spacing w:after="0" w:line="240" w:lineRule="auto"/>
      </w:pPr>
      <w:r>
        <w:separator/>
      </w:r>
    </w:p>
  </w:footnote>
  <w:footnote w:type="continuationSeparator" w:id="0">
    <w:p w14:paraId="65308C63" w14:textId="77777777" w:rsidR="004F2F1B" w:rsidRDefault="004F2F1B" w:rsidP="00DA4A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D2BF5"/>
    <w:multiLevelType w:val="hybridMultilevel"/>
    <w:tmpl w:val="FDF08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012717"/>
    <w:multiLevelType w:val="hybridMultilevel"/>
    <w:tmpl w:val="C0AC2C2C"/>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1594EC5"/>
    <w:multiLevelType w:val="hybridMultilevel"/>
    <w:tmpl w:val="98A21BE4"/>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A2"/>
    <w:rsid w:val="00016C59"/>
    <w:rsid w:val="000664EA"/>
    <w:rsid w:val="00086E64"/>
    <w:rsid w:val="000C2480"/>
    <w:rsid w:val="000F0C14"/>
    <w:rsid w:val="00111D91"/>
    <w:rsid w:val="00133977"/>
    <w:rsid w:val="00147093"/>
    <w:rsid w:val="00166EAA"/>
    <w:rsid w:val="00184C35"/>
    <w:rsid w:val="001C0A43"/>
    <w:rsid w:val="00200C90"/>
    <w:rsid w:val="00210135"/>
    <w:rsid w:val="002250D3"/>
    <w:rsid w:val="00244D87"/>
    <w:rsid w:val="002714AC"/>
    <w:rsid w:val="00273062"/>
    <w:rsid w:val="002828F4"/>
    <w:rsid w:val="00282DD2"/>
    <w:rsid w:val="002929F1"/>
    <w:rsid w:val="002B2834"/>
    <w:rsid w:val="002C2C0F"/>
    <w:rsid w:val="002C2FF6"/>
    <w:rsid w:val="002E5978"/>
    <w:rsid w:val="002F043E"/>
    <w:rsid w:val="002F1D38"/>
    <w:rsid w:val="002F678F"/>
    <w:rsid w:val="00306659"/>
    <w:rsid w:val="00317613"/>
    <w:rsid w:val="0032261C"/>
    <w:rsid w:val="00352552"/>
    <w:rsid w:val="00356268"/>
    <w:rsid w:val="00361E6F"/>
    <w:rsid w:val="00392F0B"/>
    <w:rsid w:val="003C49B8"/>
    <w:rsid w:val="003D6884"/>
    <w:rsid w:val="00400220"/>
    <w:rsid w:val="00407317"/>
    <w:rsid w:val="004314C3"/>
    <w:rsid w:val="00437C1B"/>
    <w:rsid w:val="00442E84"/>
    <w:rsid w:val="00451D47"/>
    <w:rsid w:val="0046195E"/>
    <w:rsid w:val="00471569"/>
    <w:rsid w:val="004F2F1B"/>
    <w:rsid w:val="005001A5"/>
    <w:rsid w:val="00507169"/>
    <w:rsid w:val="00520F3A"/>
    <w:rsid w:val="00523F24"/>
    <w:rsid w:val="00526854"/>
    <w:rsid w:val="005702C5"/>
    <w:rsid w:val="00574573"/>
    <w:rsid w:val="005B57F7"/>
    <w:rsid w:val="005C328D"/>
    <w:rsid w:val="005D40DC"/>
    <w:rsid w:val="005E7E61"/>
    <w:rsid w:val="00617848"/>
    <w:rsid w:val="0062283B"/>
    <w:rsid w:val="00680CD3"/>
    <w:rsid w:val="00685B03"/>
    <w:rsid w:val="006A2B95"/>
    <w:rsid w:val="006A7D7E"/>
    <w:rsid w:val="006D4CC0"/>
    <w:rsid w:val="006E6E2E"/>
    <w:rsid w:val="00710B01"/>
    <w:rsid w:val="00712E24"/>
    <w:rsid w:val="00732E2F"/>
    <w:rsid w:val="00786980"/>
    <w:rsid w:val="007945AC"/>
    <w:rsid w:val="007B4DC2"/>
    <w:rsid w:val="007C6D42"/>
    <w:rsid w:val="007D3F96"/>
    <w:rsid w:val="007E1A8E"/>
    <w:rsid w:val="007E208D"/>
    <w:rsid w:val="00803856"/>
    <w:rsid w:val="00807B98"/>
    <w:rsid w:val="008415F8"/>
    <w:rsid w:val="008551F3"/>
    <w:rsid w:val="00855F7F"/>
    <w:rsid w:val="00895261"/>
    <w:rsid w:val="008A4C9D"/>
    <w:rsid w:val="008B0E48"/>
    <w:rsid w:val="008E042C"/>
    <w:rsid w:val="008F2CE6"/>
    <w:rsid w:val="008F33CA"/>
    <w:rsid w:val="00901D22"/>
    <w:rsid w:val="009128E7"/>
    <w:rsid w:val="00912DF3"/>
    <w:rsid w:val="00950BB5"/>
    <w:rsid w:val="009763EA"/>
    <w:rsid w:val="009B7E58"/>
    <w:rsid w:val="009D3120"/>
    <w:rsid w:val="009E3479"/>
    <w:rsid w:val="00A37170"/>
    <w:rsid w:val="00A47CD7"/>
    <w:rsid w:val="00A74AF0"/>
    <w:rsid w:val="00A74F53"/>
    <w:rsid w:val="00A94487"/>
    <w:rsid w:val="00AD49C2"/>
    <w:rsid w:val="00B07B6C"/>
    <w:rsid w:val="00B1625D"/>
    <w:rsid w:val="00B372D5"/>
    <w:rsid w:val="00B40056"/>
    <w:rsid w:val="00B425F8"/>
    <w:rsid w:val="00BC3459"/>
    <w:rsid w:val="00BD7DF3"/>
    <w:rsid w:val="00BE3BF8"/>
    <w:rsid w:val="00BF10F9"/>
    <w:rsid w:val="00C024A2"/>
    <w:rsid w:val="00C140E6"/>
    <w:rsid w:val="00C21A9E"/>
    <w:rsid w:val="00C3559F"/>
    <w:rsid w:val="00C46761"/>
    <w:rsid w:val="00C533E5"/>
    <w:rsid w:val="00C54209"/>
    <w:rsid w:val="00C65060"/>
    <w:rsid w:val="00C81A86"/>
    <w:rsid w:val="00CB2B68"/>
    <w:rsid w:val="00CB7445"/>
    <w:rsid w:val="00CC1B57"/>
    <w:rsid w:val="00CF6D4D"/>
    <w:rsid w:val="00D17B2E"/>
    <w:rsid w:val="00D24C02"/>
    <w:rsid w:val="00D2695A"/>
    <w:rsid w:val="00D343B5"/>
    <w:rsid w:val="00DA08E7"/>
    <w:rsid w:val="00DA0ED1"/>
    <w:rsid w:val="00DA4A25"/>
    <w:rsid w:val="00DC7ED9"/>
    <w:rsid w:val="00DD7923"/>
    <w:rsid w:val="00E3516B"/>
    <w:rsid w:val="00E55976"/>
    <w:rsid w:val="00E56669"/>
    <w:rsid w:val="00E56C4C"/>
    <w:rsid w:val="00E6473F"/>
    <w:rsid w:val="00E66B07"/>
    <w:rsid w:val="00E738D9"/>
    <w:rsid w:val="00E80106"/>
    <w:rsid w:val="00E97B22"/>
    <w:rsid w:val="00EC4CB5"/>
    <w:rsid w:val="00EE5DDA"/>
    <w:rsid w:val="00EF6887"/>
    <w:rsid w:val="00F003A3"/>
    <w:rsid w:val="00F0378E"/>
    <w:rsid w:val="00F16FF9"/>
    <w:rsid w:val="00F31030"/>
    <w:rsid w:val="00F326D7"/>
    <w:rsid w:val="00F33611"/>
    <w:rsid w:val="00F53280"/>
    <w:rsid w:val="00F7068F"/>
    <w:rsid w:val="00F7544B"/>
    <w:rsid w:val="00F849F6"/>
    <w:rsid w:val="00F8773B"/>
    <w:rsid w:val="00F93306"/>
    <w:rsid w:val="00FD662B"/>
    <w:rsid w:val="00FD7F3C"/>
    <w:rsid w:val="00FF6B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72EB"/>
  <w15:chartTrackingRefBased/>
  <w15:docId w15:val="{8C128E5F-36D8-4ED4-AF74-CC040B001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2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4A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4A25"/>
  </w:style>
  <w:style w:type="paragraph" w:styleId="Footer">
    <w:name w:val="footer"/>
    <w:basedOn w:val="Normal"/>
    <w:link w:val="FooterChar"/>
    <w:uiPriority w:val="99"/>
    <w:unhideWhenUsed/>
    <w:rsid w:val="00DA4A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4A25"/>
  </w:style>
  <w:style w:type="paragraph" w:styleId="ListParagraph">
    <w:name w:val="List Paragraph"/>
    <w:basedOn w:val="Normal"/>
    <w:uiPriority w:val="34"/>
    <w:qFormat/>
    <w:rsid w:val="00F31030"/>
    <w:pPr>
      <w:ind w:left="720"/>
      <w:contextualSpacing/>
    </w:pPr>
  </w:style>
  <w:style w:type="paragraph" w:styleId="BalloonText">
    <w:name w:val="Balloon Text"/>
    <w:basedOn w:val="Normal"/>
    <w:link w:val="BalloonTextChar"/>
    <w:uiPriority w:val="99"/>
    <w:semiHidden/>
    <w:unhideWhenUsed/>
    <w:rsid w:val="005D4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0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15</Pages>
  <Words>4249</Words>
  <Characters>24224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Gbadamosi, Jelilat</dc:creator>
  <cp:keywords/>
  <dc:description/>
  <cp:lastModifiedBy>Slade, Liz</cp:lastModifiedBy>
  <cp:revision>11</cp:revision>
  <cp:lastPrinted>2017-11-16T08:42:00Z</cp:lastPrinted>
  <dcterms:created xsi:type="dcterms:W3CDTF">2018-03-15T13:16:00Z</dcterms:created>
  <dcterms:modified xsi:type="dcterms:W3CDTF">2018-03-16T10:06:00Z</dcterms:modified>
</cp:coreProperties>
</file>